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83" w:rsidRDefault="00FA21BE" w:rsidP="00936A83">
      <w:pPr>
        <w:pStyle w:val="af3"/>
        <w:spacing w:before="0" w:after="0"/>
        <w:ind w:left="10915" w:right="-34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ЗАТВЕРДЖЕНО</w:t>
      </w:r>
    </w:p>
    <w:p w:rsidR="00936A83" w:rsidRDefault="00936A83" w:rsidP="00936A83">
      <w:pPr>
        <w:pStyle w:val="af3"/>
        <w:spacing w:before="0" w:after="0"/>
        <w:ind w:left="10915" w:right="-34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Рішення виконавчого комітету </w:t>
      </w:r>
    </w:p>
    <w:p w:rsidR="00185554" w:rsidRDefault="00936A83" w:rsidP="00936A83">
      <w:pPr>
        <w:pStyle w:val="af3"/>
        <w:spacing w:before="0" w:after="0"/>
        <w:ind w:left="10915" w:right="-34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</w:t>
      </w:r>
      <w:r w:rsidR="00FA21BE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№______</w:t>
      </w:r>
    </w:p>
    <w:p w:rsidR="00185554" w:rsidRDefault="00185554">
      <w:pPr>
        <w:pStyle w:val="af3"/>
        <w:spacing w:before="0" w:after="0"/>
        <w:rPr>
          <w:rFonts w:ascii="Times New Roman" w:hAnsi="Times New Roman"/>
          <w:sz w:val="24"/>
          <w:szCs w:val="24"/>
        </w:rPr>
      </w:pPr>
    </w:p>
    <w:p w:rsidR="00185554" w:rsidRDefault="00326614">
      <w:pPr>
        <w:pStyle w:val="af3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</w:t>
      </w:r>
      <w:r w:rsidR="00FA21BE">
        <w:rPr>
          <w:rFonts w:ascii="Times New Roman" w:hAnsi="Times New Roman"/>
          <w:sz w:val="24"/>
          <w:szCs w:val="24"/>
        </w:rPr>
        <w:t xml:space="preserve"> ПЛАН ЗАХОДІВ</w:t>
      </w:r>
      <w:r w:rsidR="00FA21BE">
        <w:rPr>
          <w:rFonts w:ascii="Times New Roman" w:hAnsi="Times New Roman"/>
          <w:b w:val="0"/>
          <w:sz w:val="24"/>
          <w:szCs w:val="24"/>
        </w:rPr>
        <w:br/>
        <w:t xml:space="preserve">з реалізації </w:t>
      </w:r>
      <w:r w:rsidR="008D1681">
        <w:rPr>
          <w:rFonts w:ascii="Times New Roman" w:hAnsi="Times New Roman"/>
          <w:b w:val="0"/>
          <w:sz w:val="24"/>
          <w:szCs w:val="24"/>
        </w:rPr>
        <w:t xml:space="preserve">у 2024 році </w:t>
      </w:r>
      <w:r w:rsidR="00FA21BE">
        <w:rPr>
          <w:rFonts w:ascii="Times New Roman" w:hAnsi="Times New Roman"/>
          <w:b w:val="0"/>
          <w:sz w:val="24"/>
          <w:szCs w:val="24"/>
        </w:rPr>
        <w:t>Національної стратегії із створення безбар’єрного</w:t>
      </w:r>
      <w:r w:rsidR="008D1681">
        <w:rPr>
          <w:rFonts w:ascii="Times New Roman" w:hAnsi="Times New Roman"/>
          <w:b w:val="0"/>
          <w:sz w:val="24"/>
          <w:szCs w:val="24"/>
        </w:rPr>
        <w:t xml:space="preserve"> </w:t>
      </w:r>
      <w:r w:rsidR="00FA21BE">
        <w:rPr>
          <w:rFonts w:ascii="Times New Roman" w:hAnsi="Times New Roman"/>
          <w:b w:val="0"/>
          <w:sz w:val="24"/>
          <w:szCs w:val="24"/>
        </w:rPr>
        <w:t>простору в Україні на період до 2030 року</w:t>
      </w:r>
      <w:r w:rsidR="008B2360">
        <w:rPr>
          <w:rFonts w:ascii="Times New Roman" w:hAnsi="Times New Roman"/>
          <w:b w:val="0"/>
          <w:sz w:val="24"/>
          <w:szCs w:val="24"/>
        </w:rPr>
        <w:t>, у новій редакції</w:t>
      </w:r>
    </w:p>
    <w:tbl>
      <w:tblPr>
        <w:tblStyle w:val="af4"/>
        <w:tblW w:w="0" w:type="auto"/>
        <w:jc w:val="center"/>
        <w:tblLook w:val="04A0"/>
      </w:tblPr>
      <w:tblGrid>
        <w:gridCol w:w="3502"/>
        <w:gridCol w:w="3055"/>
        <w:gridCol w:w="3040"/>
        <w:gridCol w:w="1518"/>
        <w:gridCol w:w="1636"/>
        <w:gridCol w:w="64"/>
        <w:gridCol w:w="1971"/>
      </w:tblGrid>
      <w:tr w:rsidR="00720C88" w:rsidTr="003E4988">
        <w:trPr>
          <w:trHeight w:val="150"/>
          <w:jc w:val="center"/>
        </w:trPr>
        <w:tc>
          <w:tcPr>
            <w:tcW w:w="3615" w:type="dxa"/>
            <w:vMerge w:val="restart"/>
          </w:tcPr>
          <w:p w:rsidR="00185554" w:rsidRDefault="00FA21BE">
            <w:pPr>
              <w:pStyle w:val="af5"/>
              <w:tabs>
                <w:tab w:val="left" w:pos="244"/>
              </w:tabs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3084" w:type="dxa"/>
            <w:vMerge w:val="restart"/>
          </w:tcPr>
          <w:p w:rsidR="00185554" w:rsidRDefault="00FA21BE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Захід</w:t>
            </w:r>
          </w:p>
        </w:tc>
        <w:tc>
          <w:tcPr>
            <w:tcW w:w="3078" w:type="dxa"/>
            <w:vMerge w:val="restart"/>
          </w:tcPr>
          <w:p w:rsidR="00185554" w:rsidRDefault="00FA21BE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Очікуваний результат</w:t>
            </w:r>
          </w:p>
        </w:tc>
        <w:tc>
          <w:tcPr>
            <w:tcW w:w="3171" w:type="dxa"/>
            <w:gridSpan w:val="2"/>
          </w:tcPr>
          <w:p w:rsidR="00185554" w:rsidRDefault="00FA21BE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 реалізації</w:t>
            </w:r>
          </w:p>
        </w:tc>
        <w:tc>
          <w:tcPr>
            <w:tcW w:w="1838" w:type="dxa"/>
            <w:gridSpan w:val="2"/>
            <w:vMerge w:val="restart"/>
          </w:tcPr>
          <w:p w:rsidR="00185554" w:rsidRDefault="00FA21BE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Відповідальні виконавці</w:t>
            </w: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/>
          </w:tcPr>
          <w:p w:rsidR="00185554" w:rsidRDefault="00185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185554" w:rsidRDefault="00185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185554" w:rsidRDefault="00185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185554" w:rsidRDefault="00FA21BE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початку</w:t>
            </w:r>
          </w:p>
        </w:tc>
        <w:tc>
          <w:tcPr>
            <w:tcW w:w="1643" w:type="dxa"/>
          </w:tcPr>
          <w:p w:rsidR="00185554" w:rsidRDefault="00FA21BE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завершення</w:t>
            </w:r>
          </w:p>
        </w:tc>
        <w:tc>
          <w:tcPr>
            <w:tcW w:w="1838" w:type="dxa"/>
            <w:gridSpan w:val="2"/>
            <w:vMerge/>
          </w:tcPr>
          <w:p w:rsidR="00185554" w:rsidRDefault="00185554">
            <w:pPr>
              <w:jc w:val="center"/>
              <w:rPr>
                <w:sz w:val="24"/>
                <w:szCs w:val="24"/>
              </w:rPr>
            </w:pPr>
          </w:p>
        </w:tc>
      </w:tr>
      <w:tr w:rsidR="00185554">
        <w:trPr>
          <w:trHeight w:val="150"/>
          <w:jc w:val="center"/>
        </w:trPr>
        <w:tc>
          <w:tcPr>
            <w:tcW w:w="14786" w:type="dxa"/>
            <w:gridSpan w:val="7"/>
          </w:tcPr>
          <w:p w:rsidR="00185554" w:rsidRPr="00DD0865" w:rsidRDefault="00FA21BE" w:rsidP="00DD0865">
            <w:pPr>
              <w:rPr>
                <w:i/>
                <w:sz w:val="24"/>
                <w:szCs w:val="24"/>
              </w:rPr>
            </w:pPr>
            <w:r w:rsidRPr="00DD0865">
              <w:rPr>
                <w:rFonts w:ascii="Times New Roman" w:hAnsi="Times New Roman"/>
                <w:b/>
                <w:i/>
                <w:sz w:val="24"/>
                <w:szCs w:val="24"/>
              </w:rPr>
              <w:t>Фізична безбар'єрність: Усі об’єкти фізичного оточення і транспорту доступні для всіх суспільних груп незалежно від віку, стану здоров’я, інвалідності, майнового стану, статі, місця проживання та інших ознак</w:t>
            </w:r>
          </w:p>
        </w:tc>
      </w:tr>
      <w:tr w:rsidR="00185554">
        <w:trPr>
          <w:trHeight w:val="150"/>
          <w:jc w:val="center"/>
        </w:trPr>
        <w:tc>
          <w:tcPr>
            <w:tcW w:w="14786" w:type="dxa"/>
            <w:gridSpan w:val="7"/>
          </w:tcPr>
          <w:p w:rsidR="00185554" w:rsidRDefault="002468A2" w:rsidP="00DD0865">
            <w:pPr>
              <w:pStyle w:val="TableParagraph"/>
              <w:spacing w:line="268" w:lineRule="exact"/>
              <w:ind w:left="2" w:right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Стратегічна</w:t>
            </w:r>
            <w:r w:rsidR="00B654A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ціль:</w:t>
            </w:r>
            <w:r w:rsidR="00B654A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системи</w:t>
            </w:r>
            <w:r w:rsidR="00B654A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моніторингу</w:t>
            </w:r>
            <w:r w:rsidR="00B654A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і</w:t>
            </w:r>
            <w:r w:rsidR="00B654A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контролю</w:t>
            </w:r>
            <w:r w:rsidR="00B654A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забезпечують</w:t>
            </w:r>
            <w:r w:rsidR="00B654A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застосування</w:t>
            </w:r>
            <w:r w:rsidR="00B654A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норм</w:t>
            </w:r>
            <w:r w:rsidR="00B654A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і</w:t>
            </w:r>
            <w:r w:rsidR="00B654A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стандартів</w:t>
            </w:r>
            <w:r w:rsidR="00B654A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доступності</w:t>
            </w:r>
            <w:r w:rsidR="00B654A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об`єктів</w:t>
            </w:r>
            <w:r w:rsidR="00B654A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фізичного</w:t>
            </w:r>
            <w:r>
              <w:rPr>
                <w:i/>
                <w:spacing w:val="-2"/>
                <w:sz w:val="24"/>
              </w:rPr>
              <w:t xml:space="preserve"> оточення</w:t>
            </w:r>
            <w:r>
              <w:rPr>
                <w:i/>
                <w:sz w:val="24"/>
              </w:rPr>
              <w:t xml:space="preserve">і </w:t>
            </w:r>
            <w:r>
              <w:rPr>
                <w:i/>
                <w:spacing w:val="-2"/>
                <w:sz w:val="24"/>
              </w:rPr>
              <w:t>транспорту</w:t>
            </w: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 w:val="restart"/>
          </w:tcPr>
          <w:p w:rsidR="00B654A8" w:rsidRPr="00B654A8" w:rsidRDefault="00B654A8" w:rsidP="001C1FC1">
            <w:pPr>
              <w:pStyle w:val="TableParagraph"/>
              <w:numPr>
                <w:ilvl w:val="0"/>
                <w:numId w:val="2"/>
              </w:numPr>
              <w:spacing w:line="268" w:lineRule="exact"/>
              <w:ind w:left="142" w:hanging="37"/>
              <w:rPr>
                <w:sz w:val="24"/>
                <w:szCs w:val="24"/>
              </w:rPr>
            </w:pPr>
            <w:r w:rsidRPr="00B654A8">
              <w:rPr>
                <w:spacing w:val="-2"/>
                <w:sz w:val="24"/>
              </w:rPr>
              <w:t>Зібрано</w:t>
            </w:r>
            <w:r w:rsidR="001C1FC1">
              <w:rPr>
                <w:spacing w:val="-2"/>
                <w:sz w:val="24"/>
              </w:rPr>
              <w:t xml:space="preserve">, </w:t>
            </w:r>
            <w:r w:rsidRPr="00B654A8">
              <w:rPr>
                <w:sz w:val="24"/>
              </w:rPr>
              <w:t>проаналізовано</w:t>
            </w:r>
            <w:r w:rsidR="001C1FC1">
              <w:rPr>
                <w:sz w:val="24"/>
              </w:rPr>
              <w:t xml:space="preserve"> </w:t>
            </w:r>
            <w:r w:rsidRPr="00B654A8">
              <w:rPr>
                <w:sz w:val="24"/>
              </w:rPr>
              <w:t xml:space="preserve">та </w:t>
            </w:r>
            <w:r w:rsidRPr="00B654A8">
              <w:rPr>
                <w:spacing w:val="-2"/>
                <w:sz w:val="24"/>
              </w:rPr>
              <w:t>оприлюднено</w:t>
            </w:r>
            <w:r>
              <w:rPr>
                <w:spacing w:val="-2"/>
                <w:sz w:val="24"/>
              </w:rPr>
              <w:t xml:space="preserve"> </w:t>
            </w:r>
            <w:r w:rsidRPr="00B654A8">
              <w:rPr>
                <w:sz w:val="24"/>
              </w:rPr>
              <w:t>інформацію</w:t>
            </w:r>
            <w:r>
              <w:rPr>
                <w:sz w:val="24"/>
              </w:rPr>
              <w:t xml:space="preserve"> </w:t>
            </w:r>
            <w:r w:rsidRPr="00B654A8">
              <w:rPr>
                <w:sz w:val="24"/>
              </w:rPr>
              <w:t>про стан фізичної</w:t>
            </w:r>
            <w:r>
              <w:rPr>
                <w:sz w:val="24"/>
              </w:rPr>
              <w:t xml:space="preserve"> </w:t>
            </w:r>
            <w:r w:rsidRPr="00B654A8">
              <w:rPr>
                <w:sz w:val="24"/>
              </w:rPr>
              <w:t>доступності</w:t>
            </w:r>
            <w:r>
              <w:rPr>
                <w:sz w:val="24"/>
              </w:rPr>
              <w:t xml:space="preserve"> </w:t>
            </w:r>
            <w:r w:rsidRPr="00B654A8">
              <w:rPr>
                <w:sz w:val="24"/>
              </w:rPr>
              <w:t xml:space="preserve">готелів, інших об’єктів, призначених для надання послуг з </w:t>
            </w:r>
            <w:r w:rsidRPr="00B654A8">
              <w:rPr>
                <w:spacing w:val="-2"/>
                <w:sz w:val="24"/>
              </w:rPr>
              <w:t xml:space="preserve">розміщення, </w:t>
            </w:r>
            <w:r w:rsidRPr="00B654A8">
              <w:rPr>
                <w:sz w:val="24"/>
              </w:rPr>
              <w:t>курортних</w:t>
            </w:r>
            <w:r>
              <w:rPr>
                <w:sz w:val="24"/>
              </w:rPr>
              <w:t xml:space="preserve"> </w:t>
            </w:r>
            <w:r w:rsidRPr="00B654A8">
              <w:rPr>
                <w:sz w:val="24"/>
              </w:rPr>
              <w:t>закладів, приміщеннях, де здійснюють свою</w:t>
            </w:r>
            <w:r>
              <w:rPr>
                <w:sz w:val="24"/>
              </w:rPr>
              <w:t xml:space="preserve"> </w:t>
            </w:r>
            <w:r w:rsidRPr="00B654A8">
              <w:rPr>
                <w:spacing w:val="-2"/>
                <w:sz w:val="24"/>
              </w:rPr>
              <w:t>діяльність туроператори, об’єктів туристичної</w:t>
            </w:r>
            <w:r>
              <w:rPr>
                <w:spacing w:val="-2"/>
                <w:sz w:val="24"/>
              </w:rPr>
              <w:t xml:space="preserve"> </w:t>
            </w:r>
            <w:r w:rsidRPr="00B654A8">
              <w:rPr>
                <w:sz w:val="24"/>
              </w:rPr>
              <w:t>інфраструктури</w:t>
            </w:r>
            <w:r>
              <w:rPr>
                <w:sz w:val="24"/>
              </w:rPr>
              <w:t xml:space="preserve"> </w:t>
            </w:r>
            <w:r w:rsidRPr="00B654A8">
              <w:rPr>
                <w:sz w:val="24"/>
              </w:rPr>
              <w:t xml:space="preserve">на </w:t>
            </w:r>
            <w:r w:rsidRPr="00B654A8">
              <w:rPr>
                <w:spacing w:val="-2"/>
                <w:sz w:val="24"/>
              </w:rPr>
              <w:t>транспортних магістралях</w:t>
            </w:r>
          </w:p>
        </w:tc>
        <w:tc>
          <w:tcPr>
            <w:tcW w:w="3084" w:type="dxa"/>
          </w:tcPr>
          <w:p w:rsidR="00B654A8" w:rsidRPr="00B654A8" w:rsidRDefault="00B654A8" w:rsidP="001C1FC1">
            <w:pPr>
              <w:pStyle w:val="TableParagraph"/>
              <w:numPr>
                <w:ilvl w:val="1"/>
                <w:numId w:val="2"/>
              </w:numPr>
              <w:ind w:left="71" w:right="148" w:firstLine="37"/>
              <w:rPr>
                <w:sz w:val="24"/>
              </w:rPr>
            </w:pPr>
            <w:r w:rsidRPr="00B654A8">
              <w:rPr>
                <w:sz w:val="24"/>
              </w:rPr>
              <w:t>Провести</w:t>
            </w:r>
            <w:r>
              <w:rPr>
                <w:sz w:val="24"/>
              </w:rPr>
              <w:t xml:space="preserve"> </w:t>
            </w:r>
            <w:r w:rsidRPr="00B654A8">
              <w:rPr>
                <w:sz w:val="24"/>
              </w:rPr>
              <w:t>збір, систематизацію та аналіз</w:t>
            </w:r>
            <w:r>
              <w:rPr>
                <w:sz w:val="24"/>
              </w:rPr>
              <w:t xml:space="preserve"> </w:t>
            </w:r>
            <w:r w:rsidRPr="00B654A8">
              <w:rPr>
                <w:sz w:val="24"/>
              </w:rPr>
              <w:t>інформації</w:t>
            </w:r>
            <w:r>
              <w:rPr>
                <w:sz w:val="24"/>
              </w:rPr>
              <w:t xml:space="preserve"> </w:t>
            </w:r>
            <w:r w:rsidRPr="00B654A8">
              <w:rPr>
                <w:sz w:val="24"/>
              </w:rPr>
              <w:t>про стан фізичної</w:t>
            </w:r>
            <w:r>
              <w:rPr>
                <w:sz w:val="24"/>
              </w:rPr>
              <w:t xml:space="preserve"> </w:t>
            </w:r>
            <w:r w:rsidRPr="00B654A8">
              <w:rPr>
                <w:sz w:val="24"/>
              </w:rPr>
              <w:t>доступності</w:t>
            </w:r>
            <w:r>
              <w:rPr>
                <w:sz w:val="24"/>
              </w:rPr>
              <w:t xml:space="preserve"> </w:t>
            </w:r>
            <w:r w:rsidRPr="00B654A8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B654A8">
              <w:rPr>
                <w:sz w:val="24"/>
              </w:rPr>
              <w:t>готелях, інших об’єктах, призначених для</w:t>
            </w:r>
            <w:r>
              <w:rPr>
                <w:sz w:val="24"/>
              </w:rPr>
              <w:t xml:space="preserve"> </w:t>
            </w:r>
            <w:r w:rsidRPr="00B654A8">
              <w:rPr>
                <w:sz w:val="24"/>
              </w:rPr>
              <w:t xml:space="preserve">надання послуг з </w:t>
            </w:r>
            <w:r w:rsidRPr="00B654A8">
              <w:rPr>
                <w:spacing w:val="-2"/>
                <w:sz w:val="24"/>
              </w:rPr>
              <w:t xml:space="preserve">розміщення, </w:t>
            </w:r>
            <w:r w:rsidRPr="00B654A8">
              <w:rPr>
                <w:sz w:val="24"/>
              </w:rPr>
              <w:t>приміщеннях, де здійснюють</w:t>
            </w:r>
            <w:r>
              <w:rPr>
                <w:sz w:val="24"/>
              </w:rPr>
              <w:t xml:space="preserve"> </w:t>
            </w:r>
            <w:r w:rsidRPr="00B654A8">
              <w:rPr>
                <w:sz w:val="24"/>
              </w:rPr>
              <w:t xml:space="preserve">свою </w:t>
            </w:r>
            <w:r w:rsidRPr="00B654A8">
              <w:rPr>
                <w:spacing w:val="-2"/>
                <w:sz w:val="24"/>
              </w:rPr>
              <w:t>діяльність</w:t>
            </w:r>
            <w:r>
              <w:rPr>
                <w:spacing w:val="-2"/>
                <w:sz w:val="24"/>
              </w:rPr>
              <w:t xml:space="preserve"> </w:t>
            </w:r>
            <w:r w:rsidRPr="00B654A8">
              <w:rPr>
                <w:sz w:val="24"/>
              </w:rPr>
              <w:t>туроператори,</w:t>
            </w:r>
            <w:r>
              <w:rPr>
                <w:sz w:val="24"/>
              </w:rPr>
              <w:t xml:space="preserve"> </w:t>
            </w:r>
            <w:r w:rsidRPr="00B654A8">
              <w:rPr>
                <w:sz w:val="24"/>
              </w:rPr>
              <w:t xml:space="preserve">об’єктах </w:t>
            </w:r>
            <w:r w:rsidRPr="00B654A8">
              <w:rPr>
                <w:spacing w:val="-2"/>
                <w:sz w:val="24"/>
              </w:rPr>
              <w:t>туристичної</w:t>
            </w:r>
            <w:r>
              <w:rPr>
                <w:spacing w:val="-2"/>
                <w:sz w:val="24"/>
              </w:rPr>
              <w:t xml:space="preserve"> </w:t>
            </w:r>
            <w:r w:rsidRPr="00B654A8">
              <w:rPr>
                <w:sz w:val="24"/>
              </w:rPr>
              <w:t>інфраструктури</w:t>
            </w:r>
            <w:r>
              <w:rPr>
                <w:sz w:val="24"/>
              </w:rPr>
              <w:t xml:space="preserve"> </w:t>
            </w:r>
            <w:r w:rsidRPr="00B654A8">
              <w:rPr>
                <w:sz w:val="24"/>
              </w:rPr>
              <w:t xml:space="preserve">на </w:t>
            </w:r>
            <w:r w:rsidRPr="00B654A8">
              <w:rPr>
                <w:spacing w:val="-2"/>
                <w:sz w:val="24"/>
              </w:rPr>
              <w:t>транспортних магістралях</w:t>
            </w:r>
          </w:p>
        </w:tc>
        <w:tc>
          <w:tcPr>
            <w:tcW w:w="3078" w:type="dxa"/>
          </w:tcPr>
          <w:p w:rsidR="00B654A8" w:rsidRPr="00B654A8" w:rsidRDefault="00DD0865" w:rsidP="00486D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</w:t>
            </w:r>
            <w:r w:rsidR="00B654A8" w:rsidRPr="00B654A8">
              <w:rPr>
                <w:sz w:val="24"/>
              </w:rPr>
              <w:t>дійснено збір, систематизацію</w:t>
            </w:r>
            <w:r>
              <w:rPr>
                <w:sz w:val="24"/>
              </w:rPr>
              <w:t xml:space="preserve"> </w:t>
            </w:r>
            <w:r w:rsidR="00B654A8" w:rsidRPr="00B654A8">
              <w:rPr>
                <w:sz w:val="24"/>
              </w:rPr>
              <w:t>та</w:t>
            </w:r>
            <w:r>
              <w:rPr>
                <w:sz w:val="24"/>
              </w:rPr>
              <w:t xml:space="preserve"> </w:t>
            </w:r>
            <w:r w:rsidR="00B654A8" w:rsidRPr="00B654A8">
              <w:rPr>
                <w:sz w:val="24"/>
              </w:rPr>
              <w:t xml:space="preserve">аналіз </w:t>
            </w:r>
            <w:r w:rsidR="00B654A8" w:rsidRPr="00B654A8">
              <w:rPr>
                <w:spacing w:val="-2"/>
                <w:sz w:val="24"/>
              </w:rPr>
              <w:t>інформації</w:t>
            </w:r>
          </w:p>
        </w:tc>
        <w:tc>
          <w:tcPr>
            <w:tcW w:w="1528" w:type="dxa"/>
          </w:tcPr>
          <w:p w:rsidR="00B654A8" w:rsidRPr="00B654A8" w:rsidRDefault="00B654A8" w:rsidP="00486DA7">
            <w:pPr>
              <w:pStyle w:val="TableParagraph"/>
              <w:ind w:left="105"/>
              <w:rPr>
                <w:sz w:val="24"/>
              </w:rPr>
            </w:pPr>
            <w:r w:rsidRPr="00B654A8">
              <w:rPr>
                <w:spacing w:val="-2"/>
                <w:sz w:val="24"/>
              </w:rPr>
              <w:t>01.06.2024</w:t>
            </w:r>
          </w:p>
        </w:tc>
        <w:tc>
          <w:tcPr>
            <w:tcW w:w="1643" w:type="dxa"/>
          </w:tcPr>
          <w:p w:rsidR="00B654A8" w:rsidRPr="00B654A8" w:rsidRDefault="00B654A8" w:rsidP="00486DA7">
            <w:pPr>
              <w:pStyle w:val="TableParagraph"/>
              <w:ind w:left="105"/>
              <w:rPr>
                <w:sz w:val="24"/>
              </w:rPr>
            </w:pPr>
            <w:r w:rsidRPr="00B654A8">
              <w:rPr>
                <w:spacing w:val="-2"/>
                <w:sz w:val="24"/>
              </w:rPr>
              <w:t>30.07.2024</w:t>
            </w:r>
          </w:p>
        </w:tc>
        <w:tc>
          <w:tcPr>
            <w:tcW w:w="1838" w:type="dxa"/>
            <w:gridSpan w:val="2"/>
            <w:vMerge w:val="restart"/>
          </w:tcPr>
          <w:p w:rsidR="00B654A8" w:rsidRDefault="00B654A8" w:rsidP="00326614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культури і туризму міської ради</w:t>
            </w: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/>
          </w:tcPr>
          <w:p w:rsidR="00B654A8" w:rsidRDefault="00B654A8">
            <w:pPr>
              <w:pStyle w:val="af5"/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654A8" w:rsidRPr="00B654A8" w:rsidRDefault="00B654A8" w:rsidP="001C1FC1">
            <w:pPr>
              <w:pStyle w:val="TableParagraph"/>
              <w:numPr>
                <w:ilvl w:val="1"/>
                <w:numId w:val="2"/>
              </w:numPr>
              <w:ind w:left="71" w:firstLine="37"/>
              <w:rPr>
                <w:sz w:val="24"/>
              </w:rPr>
            </w:pPr>
            <w:r w:rsidRPr="00B654A8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Pr="00B654A8">
              <w:rPr>
                <w:sz w:val="24"/>
              </w:rPr>
              <w:t>результатами проведеного аналізу підготувати</w:t>
            </w:r>
            <w:r>
              <w:rPr>
                <w:sz w:val="24"/>
              </w:rPr>
              <w:t xml:space="preserve"> </w:t>
            </w:r>
            <w:r w:rsidRPr="00B654A8">
              <w:rPr>
                <w:sz w:val="24"/>
              </w:rPr>
              <w:t>звіт про</w:t>
            </w:r>
            <w:r>
              <w:rPr>
                <w:sz w:val="24"/>
              </w:rPr>
              <w:t xml:space="preserve"> </w:t>
            </w:r>
            <w:r w:rsidRPr="00B654A8">
              <w:rPr>
                <w:sz w:val="24"/>
              </w:rPr>
              <w:t>стан</w:t>
            </w:r>
            <w:r w:rsidRPr="00B654A8">
              <w:rPr>
                <w:spacing w:val="-2"/>
                <w:sz w:val="24"/>
              </w:rPr>
              <w:t xml:space="preserve"> фізичної </w:t>
            </w:r>
            <w:r w:rsidRPr="00B654A8">
              <w:rPr>
                <w:sz w:val="24"/>
              </w:rPr>
              <w:t>доступності</w:t>
            </w:r>
            <w:r>
              <w:rPr>
                <w:sz w:val="24"/>
              </w:rPr>
              <w:t xml:space="preserve"> </w:t>
            </w:r>
            <w:r w:rsidRPr="00B654A8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B654A8">
              <w:rPr>
                <w:sz w:val="24"/>
              </w:rPr>
              <w:t>готелях, інших об’єктах, призначених для</w:t>
            </w:r>
            <w:r>
              <w:rPr>
                <w:sz w:val="24"/>
              </w:rPr>
              <w:t xml:space="preserve"> </w:t>
            </w:r>
            <w:r w:rsidRPr="00B654A8">
              <w:rPr>
                <w:sz w:val="24"/>
              </w:rPr>
              <w:t xml:space="preserve">надання послуг з </w:t>
            </w:r>
            <w:r w:rsidRPr="00B654A8">
              <w:rPr>
                <w:spacing w:val="-2"/>
                <w:sz w:val="24"/>
              </w:rPr>
              <w:t xml:space="preserve">розміщення, </w:t>
            </w:r>
            <w:r w:rsidRPr="00B654A8">
              <w:rPr>
                <w:sz w:val="24"/>
              </w:rPr>
              <w:lastRenderedPageBreak/>
              <w:t>приміщеннях, де здійснюють</w:t>
            </w:r>
            <w:r w:rsidR="00DD0865">
              <w:rPr>
                <w:sz w:val="24"/>
              </w:rPr>
              <w:t xml:space="preserve"> </w:t>
            </w:r>
            <w:r w:rsidRPr="00B654A8">
              <w:rPr>
                <w:sz w:val="24"/>
              </w:rPr>
              <w:t xml:space="preserve">свою </w:t>
            </w:r>
            <w:r w:rsidRPr="00B654A8">
              <w:rPr>
                <w:spacing w:val="-2"/>
                <w:sz w:val="24"/>
              </w:rPr>
              <w:t>діяльність</w:t>
            </w:r>
            <w:r>
              <w:rPr>
                <w:spacing w:val="-2"/>
                <w:sz w:val="24"/>
              </w:rPr>
              <w:t xml:space="preserve"> </w:t>
            </w:r>
            <w:r w:rsidRPr="00B654A8">
              <w:rPr>
                <w:sz w:val="24"/>
              </w:rPr>
              <w:t>туроператори,</w:t>
            </w:r>
            <w:r>
              <w:rPr>
                <w:sz w:val="24"/>
              </w:rPr>
              <w:t xml:space="preserve"> </w:t>
            </w:r>
            <w:r w:rsidRPr="00B654A8">
              <w:rPr>
                <w:sz w:val="24"/>
              </w:rPr>
              <w:t xml:space="preserve">об’єктах </w:t>
            </w:r>
            <w:r w:rsidRPr="00B654A8">
              <w:rPr>
                <w:spacing w:val="-2"/>
                <w:sz w:val="24"/>
              </w:rPr>
              <w:t>туристичної</w:t>
            </w:r>
            <w:r>
              <w:rPr>
                <w:spacing w:val="-2"/>
                <w:sz w:val="24"/>
              </w:rPr>
              <w:t xml:space="preserve"> </w:t>
            </w:r>
            <w:r w:rsidRPr="00B654A8">
              <w:rPr>
                <w:sz w:val="24"/>
              </w:rPr>
              <w:t>інфраструктури</w:t>
            </w:r>
            <w:r>
              <w:rPr>
                <w:sz w:val="24"/>
              </w:rPr>
              <w:t xml:space="preserve"> </w:t>
            </w:r>
            <w:r w:rsidRPr="00B654A8">
              <w:rPr>
                <w:sz w:val="24"/>
              </w:rPr>
              <w:t xml:space="preserve">на </w:t>
            </w:r>
            <w:r w:rsidRPr="00B654A8">
              <w:rPr>
                <w:spacing w:val="-2"/>
                <w:sz w:val="24"/>
              </w:rPr>
              <w:t>транспортних магістралях</w:t>
            </w:r>
          </w:p>
        </w:tc>
        <w:tc>
          <w:tcPr>
            <w:tcW w:w="3078" w:type="dxa"/>
          </w:tcPr>
          <w:p w:rsidR="00B654A8" w:rsidRPr="00B654A8" w:rsidRDefault="00DD0865" w:rsidP="00486DA7">
            <w:pPr>
              <w:pStyle w:val="TableParagraph"/>
              <w:spacing w:line="268" w:lineRule="exact"/>
              <w:rPr>
                <w:sz w:val="24"/>
              </w:rPr>
            </w:pPr>
            <w:r w:rsidRPr="00B654A8">
              <w:rPr>
                <w:sz w:val="24"/>
              </w:rPr>
              <w:lastRenderedPageBreak/>
              <w:t>П</w:t>
            </w:r>
            <w:r w:rsidR="00B654A8" w:rsidRPr="00B654A8">
              <w:rPr>
                <w:sz w:val="24"/>
              </w:rPr>
              <w:t>ідготовлено</w:t>
            </w:r>
            <w:r>
              <w:rPr>
                <w:sz w:val="24"/>
              </w:rPr>
              <w:t xml:space="preserve"> </w:t>
            </w:r>
            <w:r w:rsidR="00B654A8" w:rsidRPr="00B654A8">
              <w:rPr>
                <w:spacing w:val="-4"/>
                <w:sz w:val="24"/>
              </w:rPr>
              <w:t>звіт</w:t>
            </w:r>
          </w:p>
        </w:tc>
        <w:tc>
          <w:tcPr>
            <w:tcW w:w="1528" w:type="dxa"/>
          </w:tcPr>
          <w:p w:rsidR="00B654A8" w:rsidRPr="00B654A8" w:rsidRDefault="00B654A8" w:rsidP="00486DA7">
            <w:pPr>
              <w:pStyle w:val="TableParagraph"/>
              <w:ind w:left="105"/>
              <w:rPr>
                <w:sz w:val="24"/>
              </w:rPr>
            </w:pPr>
            <w:r w:rsidRPr="00B654A8">
              <w:rPr>
                <w:spacing w:val="-2"/>
                <w:sz w:val="24"/>
              </w:rPr>
              <w:t>01.09.2024</w:t>
            </w:r>
          </w:p>
        </w:tc>
        <w:tc>
          <w:tcPr>
            <w:tcW w:w="1643" w:type="dxa"/>
          </w:tcPr>
          <w:p w:rsidR="00B654A8" w:rsidRPr="00B654A8" w:rsidRDefault="00B654A8" w:rsidP="00486DA7">
            <w:pPr>
              <w:pStyle w:val="TableParagraph"/>
              <w:ind w:left="105"/>
              <w:rPr>
                <w:sz w:val="24"/>
              </w:rPr>
            </w:pPr>
            <w:r w:rsidRPr="00B654A8">
              <w:rPr>
                <w:spacing w:val="-2"/>
                <w:sz w:val="24"/>
              </w:rPr>
              <w:t>01.10.2024</w:t>
            </w:r>
          </w:p>
        </w:tc>
        <w:tc>
          <w:tcPr>
            <w:tcW w:w="1838" w:type="dxa"/>
            <w:gridSpan w:val="2"/>
            <w:vMerge/>
          </w:tcPr>
          <w:p w:rsidR="00B654A8" w:rsidRDefault="00B654A8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 w:val="restart"/>
          </w:tcPr>
          <w:p w:rsidR="00DD0865" w:rsidRDefault="00DD0865" w:rsidP="001C1FC1">
            <w:pPr>
              <w:pStyle w:val="TableParagraph"/>
              <w:numPr>
                <w:ilvl w:val="0"/>
                <w:numId w:val="2"/>
              </w:numPr>
              <w:ind w:left="142" w:right="352" w:hanging="37"/>
              <w:rPr>
                <w:sz w:val="24"/>
                <w:szCs w:val="24"/>
              </w:rPr>
            </w:pPr>
            <w:r w:rsidRPr="00B654A8">
              <w:rPr>
                <w:sz w:val="24"/>
              </w:rPr>
              <w:lastRenderedPageBreak/>
              <w:t>Забезпечено доступність</w:t>
            </w:r>
            <w:r>
              <w:rPr>
                <w:sz w:val="24"/>
              </w:rPr>
              <w:t xml:space="preserve"> </w:t>
            </w:r>
            <w:r w:rsidRPr="00B654A8">
              <w:rPr>
                <w:sz w:val="24"/>
              </w:rPr>
              <w:t>осіб</w:t>
            </w:r>
            <w:r>
              <w:rPr>
                <w:sz w:val="24"/>
              </w:rPr>
              <w:t xml:space="preserve"> </w:t>
            </w:r>
            <w:r w:rsidRPr="00B654A8">
              <w:rPr>
                <w:sz w:val="24"/>
              </w:rPr>
              <w:t xml:space="preserve">з інвалідністю та </w:t>
            </w:r>
            <w:r w:rsidRPr="00B654A8">
              <w:rPr>
                <w:spacing w:val="-2"/>
                <w:sz w:val="24"/>
              </w:rPr>
              <w:t>інших</w:t>
            </w:r>
            <w:r>
              <w:rPr>
                <w:spacing w:val="-2"/>
                <w:sz w:val="24"/>
              </w:rPr>
              <w:t xml:space="preserve"> </w:t>
            </w:r>
            <w:r w:rsidRPr="00B654A8">
              <w:rPr>
                <w:sz w:val="24"/>
              </w:rPr>
              <w:t>маломобільних</w:t>
            </w:r>
            <w:r>
              <w:rPr>
                <w:sz w:val="24"/>
              </w:rPr>
              <w:t xml:space="preserve"> </w:t>
            </w:r>
            <w:r w:rsidRPr="00B654A8">
              <w:rPr>
                <w:sz w:val="24"/>
              </w:rPr>
              <w:t xml:space="preserve">груп населення до </w:t>
            </w:r>
            <w:r w:rsidRPr="00B654A8">
              <w:rPr>
                <w:spacing w:val="-2"/>
                <w:sz w:val="24"/>
              </w:rPr>
              <w:t>отримання</w:t>
            </w:r>
            <w:r>
              <w:rPr>
                <w:spacing w:val="-2"/>
                <w:sz w:val="24"/>
              </w:rPr>
              <w:t xml:space="preserve"> </w:t>
            </w:r>
            <w:r w:rsidRPr="00B654A8">
              <w:rPr>
                <w:spacing w:val="-2"/>
                <w:sz w:val="24"/>
              </w:rPr>
              <w:t xml:space="preserve">адміністративних </w:t>
            </w:r>
            <w:r w:rsidRPr="00B654A8">
              <w:rPr>
                <w:sz w:val="24"/>
              </w:rPr>
              <w:t>послуг у ЦНАП</w:t>
            </w:r>
          </w:p>
        </w:tc>
        <w:tc>
          <w:tcPr>
            <w:tcW w:w="3084" w:type="dxa"/>
          </w:tcPr>
          <w:p w:rsidR="00DD0865" w:rsidRDefault="00DD0865" w:rsidP="002B6A92">
            <w:pPr>
              <w:pStyle w:val="TableParagraph"/>
              <w:numPr>
                <w:ilvl w:val="1"/>
                <w:numId w:val="2"/>
              </w:numPr>
              <w:ind w:left="71" w:right="40" w:firstLine="37"/>
              <w:rPr>
                <w:sz w:val="24"/>
              </w:rPr>
            </w:pPr>
            <w:r>
              <w:rPr>
                <w:sz w:val="24"/>
              </w:rPr>
              <w:t xml:space="preserve">Поширити </w:t>
            </w:r>
            <w:r>
              <w:rPr>
                <w:spacing w:val="-2"/>
                <w:sz w:val="24"/>
              </w:rPr>
              <w:t xml:space="preserve">рекомендації </w:t>
            </w:r>
            <w:r>
              <w:rPr>
                <w:sz w:val="24"/>
              </w:rPr>
              <w:t xml:space="preserve">щодо </w:t>
            </w:r>
            <w:r>
              <w:rPr>
                <w:spacing w:val="-2"/>
                <w:sz w:val="24"/>
              </w:rPr>
              <w:t xml:space="preserve">облаштування </w:t>
            </w:r>
            <w:r>
              <w:rPr>
                <w:sz w:val="24"/>
              </w:rPr>
              <w:t>приміщень ЦНАП з урахуванням потреб осіб з інвалідністю та інших маломобільних груп населення</w:t>
            </w:r>
          </w:p>
        </w:tc>
        <w:tc>
          <w:tcPr>
            <w:tcW w:w="3078" w:type="dxa"/>
          </w:tcPr>
          <w:p w:rsidR="00DD0865" w:rsidRDefault="00DD0865" w:rsidP="00486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Поширено </w:t>
            </w:r>
            <w:r>
              <w:rPr>
                <w:spacing w:val="-2"/>
                <w:sz w:val="24"/>
              </w:rPr>
              <w:t>рекомендації</w:t>
            </w:r>
          </w:p>
        </w:tc>
        <w:tc>
          <w:tcPr>
            <w:tcW w:w="1528" w:type="dxa"/>
          </w:tcPr>
          <w:p w:rsidR="00DD0865" w:rsidRDefault="00DD0865" w:rsidP="00486DA7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01.01.2024</w:t>
            </w:r>
          </w:p>
        </w:tc>
        <w:tc>
          <w:tcPr>
            <w:tcW w:w="1643" w:type="dxa"/>
          </w:tcPr>
          <w:p w:rsidR="00DD0865" w:rsidRDefault="00DD0865" w:rsidP="00486DA7">
            <w:pPr>
              <w:pStyle w:val="TableParagraph"/>
              <w:ind w:left="299"/>
              <w:rPr>
                <w:sz w:val="24"/>
              </w:rPr>
            </w:pPr>
            <w:r>
              <w:rPr>
                <w:spacing w:val="-2"/>
                <w:sz w:val="24"/>
              </w:rPr>
              <w:t>31.12.2024</w:t>
            </w:r>
          </w:p>
        </w:tc>
        <w:tc>
          <w:tcPr>
            <w:tcW w:w="1838" w:type="dxa"/>
            <w:gridSpan w:val="2"/>
            <w:vMerge w:val="restart"/>
          </w:tcPr>
          <w:p w:rsidR="00DD0865" w:rsidRDefault="00DD0865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економіки міської ради</w:t>
            </w:r>
            <w:r w:rsidR="009A6D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A6D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="009A6D95" w:rsidRPr="009A6D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правління адміністративних послуг (Центр надання адміністративних послуг м.Прилуки)</w:t>
            </w: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/>
          </w:tcPr>
          <w:p w:rsidR="00DD0865" w:rsidRDefault="00DD0865">
            <w:pPr>
              <w:pStyle w:val="af5"/>
              <w:tabs>
                <w:tab w:val="left" w:pos="244"/>
              </w:tabs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D0865" w:rsidRDefault="00DD0865" w:rsidP="002B6A92">
            <w:pPr>
              <w:pStyle w:val="TableParagraph"/>
              <w:numPr>
                <w:ilvl w:val="1"/>
                <w:numId w:val="2"/>
              </w:numPr>
              <w:spacing w:line="268" w:lineRule="exact"/>
              <w:ind w:left="71" w:firstLine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Залучити </w:t>
            </w:r>
            <w:r>
              <w:rPr>
                <w:sz w:val="24"/>
              </w:rPr>
              <w:t xml:space="preserve">представників </w:t>
            </w:r>
            <w:r w:rsidR="002B6A92">
              <w:rPr>
                <w:sz w:val="24"/>
              </w:rPr>
              <w:t xml:space="preserve">структурних підрозділів міської ради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інформаційно-</w:t>
            </w:r>
            <w:r>
              <w:rPr>
                <w:sz w:val="24"/>
              </w:rPr>
              <w:t xml:space="preserve">просвітницьких заходів (нарад, семінарів, тренінгів,  навчань тощо) у форматі он- лайн або офлайн з питань забезпечення </w:t>
            </w:r>
            <w:r>
              <w:rPr>
                <w:spacing w:val="-2"/>
                <w:sz w:val="24"/>
              </w:rPr>
              <w:t xml:space="preserve">доступності адміністративних </w:t>
            </w:r>
            <w:r>
              <w:rPr>
                <w:sz w:val="24"/>
              </w:rPr>
              <w:t>послуг у ЦНАП з урахуванням потреб осіб з інвалідністю та інших маломобільних груп населення</w:t>
            </w:r>
          </w:p>
        </w:tc>
        <w:tc>
          <w:tcPr>
            <w:tcW w:w="3078" w:type="dxa"/>
          </w:tcPr>
          <w:p w:rsidR="00DD0865" w:rsidRDefault="00DD0865" w:rsidP="00B654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Підвищено рівень </w:t>
            </w:r>
            <w:r>
              <w:rPr>
                <w:spacing w:val="-2"/>
                <w:sz w:val="24"/>
              </w:rPr>
              <w:t>інформаційної обізнаності</w:t>
            </w:r>
          </w:p>
        </w:tc>
        <w:tc>
          <w:tcPr>
            <w:tcW w:w="1528" w:type="dxa"/>
          </w:tcPr>
          <w:p w:rsidR="00DD0865" w:rsidRDefault="00DD0865" w:rsidP="00486DA7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01.01.2024</w:t>
            </w:r>
          </w:p>
        </w:tc>
        <w:tc>
          <w:tcPr>
            <w:tcW w:w="1643" w:type="dxa"/>
          </w:tcPr>
          <w:p w:rsidR="00DD0865" w:rsidRDefault="00DD0865" w:rsidP="00486DA7">
            <w:pPr>
              <w:pStyle w:val="TableParagraph"/>
              <w:ind w:left="299"/>
              <w:rPr>
                <w:sz w:val="24"/>
              </w:rPr>
            </w:pPr>
            <w:r>
              <w:rPr>
                <w:spacing w:val="-2"/>
                <w:sz w:val="24"/>
              </w:rPr>
              <w:t>31.12.2024</w:t>
            </w:r>
          </w:p>
        </w:tc>
        <w:tc>
          <w:tcPr>
            <w:tcW w:w="1838" w:type="dxa"/>
            <w:gridSpan w:val="2"/>
            <w:vMerge/>
          </w:tcPr>
          <w:p w:rsidR="00DD0865" w:rsidRDefault="00DD0865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882" w:rsidTr="00486DA7">
        <w:trPr>
          <w:trHeight w:val="150"/>
          <w:jc w:val="center"/>
        </w:trPr>
        <w:tc>
          <w:tcPr>
            <w:tcW w:w="14786" w:type="dxa"/>
            <w:gridSpan w:val="7"/>
          </w:tcPr>
          <w:p w:rsidR="00E11882" w:rsidRDefault="00E11882" w:rsidP="00E11882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Стратегічна</w:t>
            </w:r>
            <w:r w:rsidR="00B654A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ціль:об’єкти</w:t>
            </w:r>
            <w:r w:rsidR="00B654A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фізичного</w:t>
            </w:r>
            <w:r w:rsidR="00B654A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оточення</w:t>
            </w:r>
            <w:r w:rsidR="00B654A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і</w:t>
            </w:r>
            <w:r w:rsidR="00B654A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транспортна</w:t>
            </w:r>
            <w:r w:rsidR="003E498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</w:t>
            </w:r>
            <w:r w:rsidR="003E498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створюються</w:t>
            </w:r>
            <w:r w:rsidR="003E498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 w:rsidR="003E498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оновлюються</w:t>
            </w:r>
            <w:r w:rsidR="003E498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відповідно</w:t>
            </w:r>
            <w:r w:rsidR="003E498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 w:rsidR="003E498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сучасних</w:t>
            </w:r>
            <w:r w:rsidR="003E4988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стандартів</w:t>
            </w:r>
          </w:p>
          <w:p w:rsidR="00E11882" w:rsidRDefault="00E11882" w:rsidP="00E11882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pacing w:val="-2"/>
                <w:sz w:val="24"/>
              </w:rPr>
              <w:t>доступності</w:t>
            </w: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</w:tcPr>
          <w:p w:rsidR="003E4988" w:rsidRDefault="003E4988" w:rsidP="001C1FC1">
            <w:pPr>
              <w:pStyle w:val="TableParagraph"/>
              <w:numPr>
                <w:ilvl w:val="0"/>
                <w:numId w:val="2"/>
              </w:numPr>
              <w:ind w:left="142" w:right="120" w:hanging="37"/>
              <w:rPr>
                <w:sz w:val="24"/>
                <w:szCs w:val="24"/>
              </w:rPr>
            </w:pPr>
            <w:r w:rsidRPr="003E4988">
              <w:rPr>
                <w:sz w:val="24"/>
              </w:rPr>
              <w:t>Пристосовано головні входи до будівель органів виконавчої</w:t>
            </w:r>
            <w:r>
              <w:rPr>
                <w:sz w:val="24"/>
              </w:rPr>
              <w:t xml:space="preserve"> </w:t>
            </w:r>
            <w:r w:rsidR="00DD0865">
              <w:rPr>
                <w:sz w:val="24"/>
              </w:rPr>
              <w:t>влади</w:t>
            </w:r>
            <w:r w:rsidRPr="003E4988">
              <w:rPr>
                <w:sz w:val="24"/>
              </w:rPr>
              <w:t xml:space="preserve"> для </w:t>
            </w:r>
            <w:r w:rsidRPr="003E4988">
              <w:rPr>
                <w:spacing w:val="-2"/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 w:rsidRPr="003E4988">
              <w:rPr>
                <w:sz w:val="24"/>
              </w:rPr>
              <w:t xml:space="preserve">особами з </w:t>
            </w:r>
            <w:r w:rsidRPr="003E4988">
              <w:rPr>
                <w:spacing w:val="-2"/>
                <w:sz w:val="24"/>
              </w:rPr>
              <w:lastRenderedPageBreak/>
              <w:t>інвалідністю</w:t>
            </w:r>
          </w:p>
        </w:tc>
        <w:tc>
          <w:tcPr>
            <w:tcW w:w="3084" w:type="dxa"/>
          </w:tcPr>
          <w:p w:rsidR="003E4988" w:rsidRDefault="003E4988" w:rsidP="001C1FC1">
            <w:pPr>
              <w:pStyle w:val="TableParagraph"/>
              <w:numPr>
                <w:ilvl w:val="1"/>
                <w:numId w:val="2"/>
              </w:numPr>
              <w:ind w:left="71" w:right="104" w:firstLine="3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Довести до відома органів виконавчої влади</w:t>
            </w:r>
            <w:r w:rsidR="00DD086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інформацію про </w:t>
            </w:r>
            <w:r>
              <w:rPr>
                <w:spacing w:val="-2"/>
                <w:sz w:val="24"/>
              </w:rPr>
              <w:t xml:space="preserve">необхідність </w:t>
            </w:r>
            <w:r>
              <w:rPr>
                <w:spacing w:val="-2"/>
                <w:sz w:val="24"/>
              </w:rPr>
              <w:lastRenderedPageBreak/>
              <w:t xml:space="preserve">пристосування </w:t>
            </w:r>
            <w:r>
              <w:rPr>
                <w:sz w:val="24"/>
              </w:rPr>
              <w:t>головних</w:t>
            </w:r>
            <w:r w:rsidR="00DD086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входів до будівель, де вони розташовані, для використання особами з </w:t>
            </w:r>
            <w:r>
              <w:rPr>
                <w:spacing w:val="-2"/>
                <w:sz w:val="24"/>
              </w:rPr>
              <w:t>інвалідністю</w:t>
            </w:r>
          </w:p>
        </w:tc>
        <w:tc>
          <w:tcPr>
            <w:tcW w:w="3078" w:type="dxa"/>
          </w:tcPr>
          <w:p w:rsidR="003E4988" w:rsidRDefault="003E4988" w:rsidP="00486D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Доведено вимоги чинного законодавства з питань</w:t>
            </w:r>
          </w:p>
          <w:p w:rsidR="003E4988" w:rsidRDefault="003E4988" w:rsidP="00486D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безбар’єрності</w:t>
            </w:r>
          </w:p>
        </w:tc>
        <w:tc>
          <w:tcPr>
            <w:tcW w:w="1528" w:type="dxa"/>
          </w:tcPr>
          <w:p w:rsidR="003E4988" w:rsidRDefault="003E4988" w:rsidP="00486DA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01.04.2024</w:t>
            </w:r>
          </w:p>
        </w:tc>
        <w:tc>
          <w:tcPr>
            <w:tcW w:w="1643" w:type="dxa"/>
          </w:tcPr>
          <w:p w:rsidR="003E4988" w:rsidRDefault="003E4988" w:rsidP="00486DA7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30.07.2024</w:t>
            </w:r>
          </w:p>
        </w:tc>
        <w:tc>
          <w:tcPr>
            <w:tcW w:w="1838" w:type="dxa"/>
            <w:gridSpan w:val="2"/>
          </w:tcPr>
          <w:p w:rsidR="003E4988" w:rsidRDefault="003E4988" w:rsidP="00326614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містобудування та архітектури міської ради</w:t>
            </w: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 w:val="restart"/>
          </w:tcPr>
          <w:p w:rsidR="003E4988" w:rsidRDefault="003E4988" w:rsidP="001C1FC1">
            <w:pPr>
              <w:pStyle w:val="TableParagraph"/>
              <w:numPr>
                <w:ilvl w:val="0"/>
                <w:numId w:val="2"/>
              </w:numPr>
              <w:ind w:left="142" w:hanging="37"/>
              <w:rPr>
                <w:sz w:val="24"/>
                <w:szCs w:val="24"/>
              </w:rPr>
            </w:pPr>
            <w:r w:rsidRPr="003E4988">
              <w:rPr>
                <w:sz w:val="24"/>
              </w:rPr>
              <w:lastRenderedPageBreak/>
              <w:t>Зібрано</w:t>
            </w:r>
            <w:r w:rsidR="00DD0865">
              <w:rPr>
                <w:sz w:val="24"/>
              </w:rPr>
              <w:t xml:space="preserve"> </w:t>
            </w:r>
            <w:r w:rsidRPr="003E4988">
              <w:rPr>
                <w:sz w:val="24"/>
              </w:rPr>
              <w:t xml:space="preserve">і </w:t>
            </w:r>
            <w:r w:rsidRPr="003E4988">
              <w:rPr>
                <w:spacing w:val="-2"/>
                <w:sz w:val="24"/>
              </w:rPr>
              <w:t>поширено</w:t>
            </w:r>
            <w:r>
              <w:rPr>
                <w:spacing w:val="-2"/>
                <w:sz w:val="24"/>
              </w:rPr>
              <w:t xml:space="preserve"> </w:t>
            </w:r>
            <w:r w:rsidRPr="003E4988">
              <w:rPr>
                <w:spacing w:val="-2"/>
                <w:sz w:val="24"/>
              </w:rPr>
              <w:t>достовірну</w:t>
            </w:r>
            <w:r>
              <w:rPr>
                <w:spacing w:val="-2"/>
                <w:sz w:val="24"/>
              </w:rPr>
              <w:t xml:space="preserve"> </w:t>
            </w:r>
            <w:r w:rsidRPr="003E4988">
              <w:rPr>
                <w:sz w:val="24"/>
              </w:rPr>
              <w:t>інформацію</w:t>
            </w:r>
            <w:r w:rsidRPr="003E4988">
              <w:rPr>
                <w:spacing w:val="-5"/>
                <w:sz w:val="24"/>
              </w:rPr>
              <w:t xml:space="preserve"> про</w:t>
            </w:r>
            <w:r>
              <w:rPr>
                <w:spacing w:val="-5"/>
                <w:sz w:val="24"/>
              </w:rPr>
              <w:t xml:space="preserve"> </w:t>
            </w:r>
            <w:r w:rsidRPr="003E4988">
              <w:rPr>
                <w:sz w:val="24"/>
              </w:rPr>
              <w:t>фізичну</w:t>
            </w:r>
            <w:r>
              <w:rPr>
                <w:sz w:val="24"/>
              </w:rPr>
              <w:t xml:space="preserve"> </w:t>
            </w:r>
            <w:r w:rsidRPr="003E4988">
              <w:rPr>
                <w:sz w:val="24"/>
              </w:rPr>
              <w:t xml:space="preserve">доступність об’єктів культурної </w:t>
            </w:r>
            <w:r w:rsidRPr="003E4988">
              <w:rPr>
                <w:spacing w:val="-2"/>
                <w:sz w:val="24"/>
              </w:rPr>
              <w:t>інфраструктури</w:t>
            </w:r>
          </w:p>
        </w:tc>
        <w:tc>
          <w:tcPr>
            <w:tcW w:w="3084" w:type="dxa"/>
          </w:tcPr>
          <w:p w:rsidR="003E4988" w:rsidRDefault="003E4988" w:rsidP="001C1FC1">
            <w:pPr>
              <w:pStyle w:val="TableParagraph"/>
              <w:numPr>
                <w:ilvl w:val="1"/>
                <w:numId w:val="2"/>
              </w:numPr>
              <w:spacing w:line="268" w:lineRule="exact"/>
              <w:ind w:left="71" w:firstLine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Здійснити </w:t>
            </w:r>
            <w:r>
              <w:rPr>
                <w:sz w:val="24"/>
              </w:rPr>
              <w:t>моніторинг фізичного доступу до бібліотек</w:t>
            </w:r>
          </w:p>
        </w:tc>
        <w:tc>
          <w:tcPr>
            <w:tcW w:w="3078" w:type="dxa"/>
          </w:tcPr>
          <w:p w:rsidR="003E4988" w:rsidRDefault="003E4988" w:rsidP="00486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Проведено </w:t>
            </w:r>
            <w:r>
              <w:rPr>
                <w:spacing w:val="-2"/>
                <w:sz w:val="24"/>
              </w:rPr>
              <w:t>моніторинг</w:t>
            </w:r>
          </w:p>
        </w:tc>
        <w:tc>
          <w:tcPr>
            <w:tcW w:w="1528" w:type="dxa"/>
          </w:tcPr>
          <w:p w:rsidR="003E4988" w:rsidRDefault="003E4988" w:rsidP="00486DA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1643" w:type="dxa"/>
          </w:tcPr>
          <w:p w:rsidR="003E4988" w:rsidRDefault="003E4988" w:rsidP="00486D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28.10.2024</w:t>
            </w:r>
          </w:p>
        </w:tc>
        <w:tc>
          <w:tcPr>
            <w:tcW w:w="1838" w:type="dxa"/>
            <w:gridSpan w:val="2"/>
            <w:vMerge w:val="restart"/>
          </w:tcPr>
          <w:p w:rsidR="003E4988" w:rsidRDefault="003E4988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культури і туризму міської ради</w:t>
            </w: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/>
          </w:tcPr>
          <w:p w:rsidR="003E4988" w:rsidRDefault="003E4988">
            <w:pPr>
              <w:pStyle w:val="af5"/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</w:pPr>
          </w:p>
        </w:tc>
        <w:tc>
          <w:tcPr>
            <w:tcW w:w="3084" w:type="dxa"/>
          </w:tcPr>
          <w:p w:rsidR="003E4988" w:rsidRDefault="003E4988" w:rsidP="001C1FC1">
            <w:pPr>
              <w:pStyle w:val="TableParagraph"/>
              <w:numPr>
                <w:ilvl w:val="1"/>
                <w:numId w:val="2"/>
              </w:numPr>
              <w:spacing w:line="268" w:lineRule="exact"/>
              <w:ind w:left="71" w:firstLine="37"/>
              <w:rPr>
                <w:sz w:val="24"/>
              </w:rPr>
            </w:pPr>
            <w:r>
              <w:rPr>
                <w:sz w:val="24"/>
              </w:rPr>
              <w:t xml:space="preserve">Підготувати </w:t>
            </w:r>
            <w:r>
              <w:rPr>
                <w:spacing w:val="-4"/>
                <w:sz w:val="24"/>
              </w:rPr>
              <w:t xml:space="preserve">звіт </w:t>
            </w:r>
            <w:r>
              <w:rPr>
                <w:sz w:val="24"/>
              </w:rPr>
              <w:t xml:space="preserve">про фізичний доступ до </w:t>
            </w:r>
            <w:r>
              <w:rPr>
                <w:spacing w:val="-2"/>
                <w:sz w:val="24"/>
              </w:rPr>
              <w:t>бібліотек</w:t>
            </w:r>
          </w:p>
        </w:tc>
        <w:tc>
          <w:tcPr>
            <w:tcW w:w="3078" w:type="dxa"/>
          </w:tcPr>
          <w:p w:rsidR="003E4988" w:rsidRDefault="003E4988" w:rsidP="00486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Підготовлено </w:t>
            </w:r>
            <w:r>
              <w:rPr>
                <w:spacing w:val="-4"/>
                <w:sz w:val="24"/>
              </w:rPr>
              <w:t>звіт</w:t>
            </w:r>
          </w:p>
        </w:tc>
        <w:tc>
          <w:tcPr>
            <w:tcW w:w="1528" w:type="dxa"/>
          </w:tcPr>
          <w:p w:rsidR="003E4988" w:rsidRDefault="003E4988" w:rsidP="00486DA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29.10.2024</w:t>
            </w:r>
          </w:p>
        </w:tc>
        <w:tc>
          <w:tcPr>
            <w:tcW w:w="1643" w:type="dxa"/>
          </w:tcPr>
          <w:p w:rsidR="003E4988" w:rsidRDefault="003E4988" w:rsidP="00486D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25.11.2024</w:t>
            </w:r>
          </w:p>
        </w:tc>
        <w:tc>
          <w:tcPr>
            <w:tcW w:w="1838" w:type="dxa"/>
            <w:gridSpan w:val="2"/>
            <w:vMerge/>
          </w:tcPr>
          <w:p w:rsidR="003E4988" w:rsidRDefault="003E4988" w:rsidP="00326614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/>
          </w:tcPr>
          <w:p w:rsidR="003E4988" w:rsidRDefault="003E4988">
            <w:pPr>
              <w:pStyle w:val="af5"/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</w:pPr>
          </w:p>
        </w:tc>
        <w:tc>
          <w:tcPr>
            <w:tcW w:w="3084" w:type="dxa"/>
          </w:tcPr>
          <w:p w:rsidR="003E4988" w:rsidRDefault="000506D9" w:rsidP="001C1FC1">
            <w:pPr>
              <w:pStyle w:val="TableParagraph"/>
              <w:numPr>
                <w:ilvl w:val="1"/>
                <w:numId w:val="2"/>
              </w:numPr>
              <w:ind w:left="71" w:right="104" w:firstLine="37"/>
              <w:rPr>
                <w:sz w:val="24"/>
              </w:rPr>
            </w:pPr>
            <w:r>
              <w:rPr>
                <w:sz w:val="24"/>
              </w:rPr>
              <w:t>О</w:t>
            </w:r>
            <w:r w:rsidR="003E4988">
              <w:rPr>
                <w:sz w:val="24"/>
              </w:rPr>
              <w:t>публікувати звіт про фізичний доступ до</w:t>
            </w:r>
            <w:r w:rsidR="003E4988">
              <w:rPr>
                <w:spacing w:val="-2"/>
                <w:sz w:val="24"/>
              </w:rPr>
              <w:t xml:space="preserve"> бібліотек</w:t>
            </w:r>
          </w:p>
        </w:tc>
        <w:tc>
          <w:tcPr>
            <w:tcW w:w="3078" w:type="dxa"/>
          </w:tcPr>
          <w:p w:rsidR="003E4988" w:rsidRDefault="003E4988" w:rsidP="00486D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Опубліковано звіт на офіційному сайті</w:t>
            </w:r>
          </w:p>
        </w:tc>
        <w:tc>
          <w:tcPr>
            <w:tcW w:w="1528" w:type="dxa"/>
          </w:tcPr>
          <w:p w:rsidR="003E4988" w:rsidRDefault="003E4988" w:rsidP="00486DA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26.11.2024</w:t>
            </w:r>
          </w:p>
        </w:tc>
        <w:tc>
          <w:tcPr>
            <w:tcW w:w="1643" w:type="dxa"/>
          </w:tcPr>
          <w:p w:rsidR="003E4988" w:rsidRDefault="003E4988" w:rsidP="00486D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29.11.2024</w:t>
            </w:r>
          </w:p>
        </w:tc>
        <w:tc>
          <w:tcPr>
            <w:tcW w:w="1838" w:type="dxa"/>
            <w:gridSpan w:val="2"/>
            <w:vMerge/>
          </w:tcPr>
          <w:p w:rsidR="003E4988" w:rsidRPr="00F05DE2" w:rsidRDefault="003E4988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 w:val="restart"/>
          </w:tcPr>
          <w:p w:rsidR="0046474F" w:rsidRPr="003E4988" w:rsidRDefault="0046474F" w:rsidP="001C1FC1">
            <w:pPr>
              <w:pStyle w:val="af5"/>
              <w:numPr>
                <w:ilvl w:val="0"/>
                <w:numId w:val="2"/>
              </w:numPr>
              <w:tabs>
                <w:tab w:val="left" w:pos="244"/>
              </w:tabs>
              <w:spacing w:before="0"/>
              <w:ind w:left="142" w:hanging="37"/>
              <w:jc w:val="both"/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</w:pPr>
            <w:r w:rsidRPr="003E4988">
              <w:rPr>
                <w:sz w:val="24"/>
              </w:rPr>
              <w:t xml:space="preserve">Забезпечено </w:t>
            </w:r>
            <w:r w:rsidRPr="003E4988">
              <w:rPr>
                <w:spacing w:val="-2"/>
                <w:sz w:val="24"/>
              </w:rPr>
              <w:t xml:space="preserve">функціонування </w:t>
            </w:r>
            <w:r w:rsidRPr="003E4988">
              <w:rPr>
                <w:sz w:val="24"/>
              </w:rPr>
              <w:t xml:space="preserve">системи цивільного захисту і безпеки маломобільнихгруп </w:t>
            </w:r>
            <w:r w:rsidRPr="003E4988">
              <w:rPr>
                <w:spacing w:val="-2"/>
                <w:sz w:val="24"/>
              </w:rPr>
              <w:t xml:space="preserve">населення, </w:t>
            </w:r>
            <w:r w:rsidRPr="003E4988">
              <w:rPr>
                <w:sz w:val="24"/>
              </w:rPr>
              <w:t xml:space="preserve">включаючи осіб з інвалідністю, в умовах воєнного чи </w:t>
            </w:r>
            <w:r w:rsidRPr="003E4988">
              <w:rPr>
                <w:spacing w:val="-2"/>
                <w:sz w:val="24"/>
              </w:rPr>
              <w:t>надзвичайного</w:t>
            </w:r>
            <w:r w:rsidR="007938F7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3E4988">
              <w:rPr>
                <w:spacing w:val="-2"/>
                <w:sz w:val="24"/>
              </w:rPr>
              <w:t>стану</w:t>
            </w:r>
          </w:p>
        </w:tc>
        <w:tc>
          <w:tcPr>
            <w:tcW w:w="3084" w:type="dxa"/>
          </w:tcPr>
          <w:p w:rsidR="0046474F" w:rsidRDefault="000506D9" w:rsidP="001C1FC1">
            <w:pPr>
              <w:pStyle w:val="TableParagraph"/>
              <w:numPr>
                <w:ilvl w:val="1"/>
                <w:numId w:val="2"/>
              </w:numPr>
              <w:ind w:left="71" w:firstLine="37"/>
              <w:rPr>
                <w:sz w:val="24"/>
              </w:rPr>
            </w:pPr>
            <w:r>
              <w:rPr>
                <w:sz w:val="24"/>
              </w:rPr>
              <w:t>О</w:t>
            </w:r>
            <w:r w:rsidR="0046474F">
              <w:rPr>
                <w:sz w:val="24"/>
              </w:rPr>
              <w:t>блаштувати споруди цивільного захисту засобами, що забезпечують доступ маломобільних груп населення, включаючи осіб з інвалідністю, в умовах воєнного чи надзвичайного стану</w:t>
            </w:r>
          </w:p>
        </w:tc>
        <w:tc>
          <w:tcPr>
            <w:tcW w:w="3078" w:type="dxa"/>
          </w:tcPr>
          <w:p w:rsidR="0046474F" w:rsidRDefault="0046474F" w:rsidP="003E4988">
            <w:pPr>
              <w:pStyle w:val="TableParagraph"/>
              <w:ind w:right="63"/>
              <w:rPr>
                <w:sz w:val="24"/>
              </w:rPr>
            </w:pPr>
            <w:r>
              <w:rPr>
                <w:sz w:val="24"/>
              </w:rPr>
              <w:t xml:space="preserve">Забезпечено доступ до споруд цивільного </w:t>
            </w:r>
            <w:r>
              <w:rPr>
                <w:spacing w:val="-2"/>
                <w:sz w:val="24"/>
              </w:rPr>
              <w:t>захисту</w:t>
            </w:r>
          </w:p>
        </w:tc>
        <w:tc>
          <w:tcPr>
            <w:tcW w:w="1528" w:type="dxa"/>
          </w:tcPr>
          <w:p w:rsidR="0046474F" w:rsidRDefault="0046474F" w:rsidP="00486DA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01.01.2024</w:t>
            </w:r>
          </w:p>
        </w:tc>
        <w:tc>
          <w:tcPr>
            <w:tcW w:w="1643" w:type="dxa"/>
          </w:tcPr>
          <w:p w:rsidR="0046474F" w:rsidRDefault="0046474F" w:rsidP="00486D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31.12.2024</w:t>
            </w:r>
          </w:p>
        </w:tc>
        <w:tc>
          <w:tcPr>
            <w:tcW w:w="1838" w:type="dxa"/>
            <w:gridSpan w:val="2"/>
          </w:tcPr>
          <w:p w:rsidR="0046474F" w:rsidRPr="003E4988" w:rsidRDefault="0046474F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9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Управління з питань надзвичайних ситуацій та оборонної роботи міської ради</w:t>
            </w: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/>
          </w:tcPr>
          <w:p w:rsidR="0046474F" w:rsidRPr="00A55DB0" w:rsidRDefault="0046474F">
            <w:pPr>
              <w:pStyle w:val="af5"/>
              <w:tabs>
                <w:tab w:val="left" w:pos="244"/>
              </w:tabs>
              <w:spacing w:before="0"/>
              <w:ind w:left="34" w:firstLine="0"/>
              <w:jc w:val="both"/>
              <w:rPr>
                <w:color w:val="FF0000"/>
                <w:sz w:val="24"/>
              </w:rPr>
            </w:pPr>
          </w:p>
        </w:tc>
        <w:tc>
          <w:tcPr>
            <w:tcW w:w="3084" w:type="dxa"/>
          </w:tcPr>
          <w:p w:rsidR="0046474F" w:rsidRDefault="000506D9" w:rsidP="00743DBA">
            <w:pPr>
              <w:pStyle w:val="TableParagraph"/>
              <w:numPr>
                <w:ilvl w:val="1"/>
                <w:numId w:val="2"/>
              </w:numPr>
              <w:ind w:left="71" w:firstLine="37"/>
              <w:rPr>
                <w:sz w:val="24"/>
              </w:rPr>
            </w:pPr>
            <w:r>
              <w:rPr>
                <w:sz w:val="24"/>
              </w:rPr>
              <w:t>Д</w:t>
            </w:r>
            <w:r w:rsidR="0046474F">
              <w:rPr>
                <w:sz w:val="24"/>
              </w:rPr>
              <w:t xml:space="preserve">ооблаштувати укриття у закладах освіти, зокрема засобами, що забезпечують доступ маломобільних груп населення, </w:t>
            </w:r>
            <w:r w:rsidR="0046474F">
              <w:rPr>
                <w:spacing w:val="-2"/>
                <w:sz w:val="24"/>
              </w:rPr>
              <w:t>включаючи</w:t>
            </w:r>
            <w:r w:rsidR="0046474F">
              <w:rPr>
                <w:sz w:val="24"/>
              </w:rPr>
              <w:t xml:space="preserve"> осіб з інвалідністю, в умовах воєнного чи надзвичайного </w:t>
            </w:r>
            <w:r w:rsidR="0046474F">
              <w:rPr>
                <w:spacing w:val="-4"/>
                <w:sz w:val="24"/>
              </w:rPr>
              <w:t>стану</w:t>
            </w:r>
          </w:p>
        </w:tc>
        <w:tc>
          <w:tcPr>
            <w:tcW w:w="3078" w:type="dxa"/>
          </w:tcPr>
          <w:p w:rsidR="0046474F" w:rsidRDefault="000506D9" w:rsidP="003E4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46474F">
              <w:rPr>
                <w:sz w:val="24"/>
              </w:rPr>
              <w:t>роведено роботи з облаштування укриттів</w:t>
            </w:r>
          </w:p>
        </w:tc>
        <w:tc>
          <w:tcPr>
            <w:tcW w:w="1528" w:type="dxa"/>
          </w:tcPr>
          <w:p w:rsidR="0046474F" w:rsidRDefault="0046474F" w:rsidP="00486DA7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01.01.2024</w:t>
            </w:r>
          </w:p>
        </w:tc>
        <w:tc>
          <w:tcPr>
            <w:tcW w:w="1643" w:type="dxa"/>
          </w:tcPr>
          <w:p w:rsidR="0046474F" w:rsidRDefault="0046474F" w:rsidP="00486DA7">
            <w:pPr>
              <w:pStyle w:val="TableParagraph"/>
              <w:ind w:left="309"/>
              <w:rPr>
                <w:sz w:val="24"/>
              </w:rPr>
            </w:pPr>
            <w:r>
              <w:rPr>
                <w:spacing w:val="-2"/>
                <w:sz w:val="24"/>
              </w:rPr>
              <w:t>31.12.2024</w:t>
            </w:r>
          </w:p>
        </w:tc>
        <w:tc>
          <w:tcPr>
            <w:tcW w:w="1838" w:type="dxa"/>
            <w:gridSpan w:val="2"/>
          </w:tcPr>
          <w:p w:rsidR="0046474F" w:rsidRDefault="0046474F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освіти міської ради</w:t>
            </w: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/>
          </w:tcPr>
          <w:p w:rsidR="0046474F" w:rsidRPr="00A55DB0" w:rsidRDefault="0046474F">
            <w:pPr>
              <w:pStyle w:val="af5"/>
              <w:tabs>
                <w:tab w:val="left" w:pos="244"/>
              </w:tabs>
              <w:spacing w:before="0"/>
              <w:ind w:left="34" w:firstLine="0"/>
              <w:jc w:val="both"/>
              <w:rPr>
                <w:color w:val="FF0000"/>
                <w:sz w:val="24"/>
              </w:rPr>
            </w:pPr>
          </w:p>
        </w:tc>
        <w:tc>
          <w:tcPr>
            <w:tcW w:w="3084" w:type="dxa"/>
          </w:tcPr>
          <w:p w:rsidR="0046474F" w:rsidRDefault="001F50FC" w:rsidP="00743DBA">
            <w:pPr>
              <w:pStyle w:val="TableParagraph"/>
              <w:numPr>
                <w:ilvl w:val="1"/>
                <w:numId w:val="2"/>
              </w:numPr>
              <w:ind w:left="71" w:firstLine="37"/>
              <w:rPr>
                <w:sz w:val="24"/>
              </w:rPr>
            </w:pPr>
            <w:r>
              <w:rPr>
                <w:sz w:val="24"/>
              </w:rPr>
              <w:t>П</w:t>
            </w:r>
            <w:r w:rsidR="0046474F">
              <w:rPr>
                <w:sz w:val="24"/>
              </w:rPr>
              <w:t>ровести</w:t>
            </w:r>
            <w:r>
              <w:rPr>
                <w:sz w:val="24"/>
              </w:rPr>
              <w:t xml:space="preserve"> </w:t>
            </w:r>
            <w:r w:rsidR="0046474F">
              <w:rPr>
                <w:sz w:val="24"/>
              </w:rPr>
              <w:t xml:space="preserve">в закладах охорони здоров'я оцінку </w:t>
            </w:r>
            <w:r w:rsidR="0046474F">
              <w:rPr>
                <w:sz w:val="24"/>
              </w:rPr>
              <w:lastRenderedPageBreak/>
              <w:t xml:space="preserve">потреб, планування, фінансування та визначення строків облаштування споруд цивільного захисту засобами, що забезпечують їх доступність </w:t>
            </w:r>
            <w:r w:rsidR="0046474F">
              <w:rPr>
                <w:spacing w:val="-5"/>
                <w:sz w:val="24"/>
              </w:rPr>
              <w:t xml:space="preserve">для </w:t>
            </w:r>
            <w:r w:rsidR="0046474F">
              <w:rPr>
                <w:sz w:val="24"/>
              </w:rPr>
              <w:t xml:space="preserve">маломобільних груп населення, включаючи осіб з інвалідністю, в умовах воєнного чи надзвичайного </w:t>
            </w:r>
            <w:r w:rsidR="0046474F">
              <w:rPr>
                <w:spacing w:val="-4"/>
                <w:sz w:val="24"/>
              </w:rPr>
              <w:t>стану</w:t>
            </w:r>
          </w:p>
        </w:tc>
        <w:tc>
          <w:tcPr>
            <w:tcW w:w="3078" w:type="dxa"/>
          </w:tcPr>
          <w:p w:rsidR="0046474F" w:rsidRDefault="001F50FC" w:rsidP="00486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 w:rsidR="0046474F">
              <w:rPr>
                <w:sz w:val="24"/>
              </w:rPr>
              <w:t>роведено</w:t>
            </w:r>
            <w:r w:rsidR="0046474F">
              <w:rPr>
                <w:spacing w:val="-2"/>
                <w:sz w:val="24"/>
              </w:rPr>
              <w:t xml:space="preserve"> оцінку</w:t>
            </w:r>
          </w:p>
        </w:tc>
        <w:tc>
          <w:tcPr>
            <w:tcW w:w="1528" w:type="dxa"/>
          </w:tcPr>
          <w:p w:rsidR="0046474F" w:rsidRDefault="0046474F" w:rsidP="00486DA7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01.05.2024</w:t>
            </w:r>
          </w:p>
        </w:tc>
        <w:tc>
          <w:tcPr>
            <w:tcW w:w="1643" w:type="dxa"/>
          </w:tcPr>
          <w:p w:rsidR="0046474F" w:rsidRDefault="0046474F" w:rsidP="00486DA7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pacing w:val="-2"/>
                <w:sz w:val="24"/>
              </w:rPr>
              <w:t>31.12.2024</w:t>
            </w:r>
          </w:p>
        </w:tc>
        <w:tc>
          <w:tcPr>
            <w:tcW w:w="1838" w:type="dxa"/>
            <w:gridSpan w:val="2"/>
            <w:vMerge w:val="restart"/>
          </w:tcPr>
          <w:p w:rsidR="0046474F" w:rsidRPr="0046474F" w:rsidRDefault="0046474F" w:rsidP="0046474F">
            <w:pPr>
              <w:shd w:val="clear" w:color="auto" w:fill="FFFFFF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6474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КНП «Прилуцький </w:t>
            </w:r>
            <w:r w:rsidRPr="0046474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міський центр первинної медико-санітарної допомоги», </w:t>
            </w:r>
          </w:p>
          <w:p w:rsidR="0046474F" w:rsidRPr="0046474F" w:rsidRDefault="0046474F" w:rsidP="0046474F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46474F">
              <w:rPr>
                <w:rStyle w:val="afa"/>
                <w:bCs/>
                <w:sz w:val="24"/>
                <w:szCs w:val="24"/>
                <w:lang w:val="uk-UA"/>
              </w:rPr>
              <w:t xml:space="preserve">КНП </w:t>
            </w:r>
            <w:r w:rsidRPr="0046474F">
              <w:rPr>
                <w:rStyle w:val="afa"/>
                <w:bCs/>
                <w:sz w:val="24"/>
                <w:szCs w:val="24"/>
              </w:rPr>
              <w:t>«Прилуцька центральна міська лікарня»</w:t>
            </w:r>
            <w:r w:rsidRPr="0046474F">
              <w:rPr>
                <w:rStyle w:val="afa"/>
                <w:bCs/>
                <w:sz w:val="24"/>
                <w:szCs w:val="24"/>
                <w:lang w:val="uk-UA"/>
              </w:rPr>
              <w:t>,</w:t>
            </w:r>
          </w:p>
          <w:p w:rsidR="0046474F" w:rsidRPr="0046474F" w:rsidRDefault="0046474F" w:rsidP="0046474F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46474F">
              <w:rPr>
                <w:rStyle w:val="afa"/>
                <w:bCs/>
                <w:sz w:val="24"/>
                <w:szCs w:val="24"/>
                <w:lang w:val="uk-UA"/>
              </w:rPr>
              <w:t xml:space="preserve">КНП </w:t>
            </w:r>
            <w:r w:rsidRPr="0046474F">
              <w:rPr>
                <w:b w:val="0"/>
                <w:bCs w:val="0"/>
                <w:sz w:val="24"/>
                <w:szCs w:val="24"/>
                <w:lang w:val="uk-UA"/>
              </w:rPr>
              <w:t>«</w:t>
            </w:r>
            <w:r w:rsidRPr="0046474F">
              <w:rPr>
                <w:rStyle w:val="afa"/>
                <w:bCs/>
                <w:sz w:val="24"/>
                <w:szCs w:val="24"/>
                <w:lang w:val="uk-UA"/>
              </w:rPr>
              <w:t>Прилуцька міська дитяча лікарня</w:t>
            </w:r>
            <w:r w:rsidRPr="0046474F"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  <w:r w:rsidR="00BB2D22">
              <w:rPr>
                <w:b w:val="0"/>
                <w:bCs w:val="0"/>
                <w:sz w:val="24"/>
                <w:szCs w:val="24"/>
                <w:lang w:val="uk-UA"/>
              </w:rPr>
              <w:t xml:space="preserve"> Прилуцької міської ради</w:t>
            </w:r>
            <w:r w:rsidRPr="0046474F">
              <w:rPr>
                <w:b w:val="0"/>
                <w:bCs w:val="0"/>
                <w:sz w:val="24"/>
                <w:szCs w:val="24"/>
                <w:lang w:val="uk-UA"/>
              </w:rPr>
              <w:t>,</w:t>
            </w:r>
          </w:p>
          <w:p w:rsidR="0046474F" w:rsidRDefault="0046474F" w:rsidP="0046474F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74F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КНП "Прилуцька міська стоматологічна поліклініка"</w:t>
            </w: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/>
          </w:tcPr>
          <w:p w:rsidR="0046474F" w:rsidRPr="00A55DB0" w:rsidRDefault="0046474F">
            <w:pPr>
              <w:pStyle w:val="af5"/>
              <w:tabs>
                <w:tab w:val="left" w:pos="244"/>
              </w:tabs>
              <w:spacing w:before="0"/>
              <w:ind w:left="34" w:firstLine="0"/>
              <w:jc w:val="both"/>
              <w:rPr>
                <w:color w:val="FF0000"/>
                <w:sz w:val="24"/>
              </w:rPr>
            </w:pPr>
          </w:p>
        </w:tc>
        <w:tc>
          <w:tcPr>
            <w:tcW w:w="3084" w:type="dxa"/>
          </w:tcPr>
          <w:p w:rsidR="0046474F" w:rsidRDefault="001F50FC" w:rsidP="00743DBA">
            <w:pPr>
              <w:pStyle w:val="TableParagraph"/>
              <w:numPr>
                <w:ilvl w:val="1"/>
                <w:numId w:val="2"/>
              </w:numPr>
              <w:ind w:left="71" w:right="148" w:firstLine="37"/>
              <w:rPr>
                <w:sz w:val="24"/>
              </w:rPr>
            </w:pPr>
            <w:r>
              <w:rPr>
                <w:sz w:val="24"/>
              </w:rPr>
              <w:t>О</w:t>
            </w:r>
            <w:r w:rsidR="0046474F">
              <w:rPr>
                <w:sz w:val="24"/>
              </w:rPr>
              <w:t xml:space="preserve">блаштувати укриття допоміжними засобами в закладах охорони здоров’я для персоналу та пацієнтів закладів, в тому числі для осіб з обмеженими </w:t>
            </w:r>
            <w:r w:rsidR="0046474F">
              <w:rPr>
                <w:spacing w:val="-2"/>
                <w:sz w:val="24"/>
              </w:rPr>
              <w:t>фізичними можливостями</w:t>
            </w:r>
          </w:p>
        </w:tc>
        <w:tc>
          <w:tcPr>
            <w:tcW w:w="3078" w:type="dxa"/>
          </w:tcPr>
          <w:p w:rsidR="0046474F" w:rsidRDefault="0046474F" w:rsidP="0046474F">
            <w:pPr>
              <w:pStyle w:val="TableParagraph"/>
              <w:ind w:right="63"/>
              <w:rPr>
                <w:sz w:val="24"/>
              </w:rPr>
            </w:pPr>
            <w:r>
              <w:rPr>
                <w:sz w:val="24"/>
              </w:rPr>
              <w:t xml:space="preserve">Забезпечено можливість доступу до укриттів в закладах охорони </w:t>
            </w:r>
            <w:r>
              <w:rPr>
                <w:spacing w:val="-2"/>
                <w:sz w:val="24"/>
              </w:rPr>
              <w:t>здоров’я</w:t>
            </w:r>
          </w:p>
        </w:tc>
        <w:tc>
          <w:tcPr>
            <w:tcW w:w="1528" w:type="dxa"/>
          </w:tcPr>
          <w:p w:rsidR="0046474F" w:rsidRDefault="0046474F" w:rsidP="00486DA7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01.01.2024</w:t>
            </w:r>
          </w:p>
        </w:tc>
        <w:tc>
          <w:tcPr>
            <w:tcW w:w="1643" w:type="dxa"/>
          </w:tcPr>
          <w:p w:rsidR="0046474F" w:rsidRDefault="0046474F" w:rsidP="00486DA7">
            <w:pPr>
              <w:pStyle w:val="TableParagraph"/>
              <w:ind w:left="309"/>
              <w:rPr>
                <w:sz w:val="24"/>
              </w:rPr>
            </w:pPr>
            <w:r>
              <w:rPr>
                <w:spacing w:val="-2"/>
                <w:sz w:val="24"/>
              </w:rPr>
              <w:t>31.12.2024</w:t>
            </w:r>
          </w:p>
        </w:tc>
        <w:tc>
          <w:tcPr>
            <w:tcW w:w="1838" w:type="dxa"/>
            <w:gridSpan w:val="2"/>
            <w:vMerge/>
          </w:tcPr>
          <w:p w:rsidR="0046474F" w:rsidRDefault="0046474F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/>
          </w:tcPr>
          <w:p w:rsidR="0046474F" w:rsidRPr="00A55DB0" w:rsidRDefault="0046474F">
            <w:pPr>
              <w:pStyle w:val="af5"/>
              <w:tabs>
                <w:tab w:val="left" w:pos="244"/>
              </w:tabs>
              <w:spacing w:before="0"/>
              <w:ind w:left="34" w:firstLine="0"/>
              <w:jc w:val="both"/>
              <w:rPr>
                <w:color w:val="FF0000"/>
                <w:sz w:val="24"/>
              </w:rPr>
            </w:pPr>
          </w:p>
        </w:tc>
        <w:tc>
          <w:tcPr>
            <w:tcW w:w="3084" w:type="dxa"/>
          </w:tcPr>
          <w:p w:rsidR="0046474F" w:rsidRDefault="001F50FC" w:rsidP="00743DBA">
            <w:pPr>
              <w:pStyle w:val="TableParagraph"/>
              <w:numPr>
                <w:ilvl w:val="1"/>
                <w:numId w:val="2"/>
              </w:numPr>
              <w:ind w:left="71" w:right="104" w:firstLine="37"/>
              <w:rPr>
                <w:sz w:val="24"/>
              </w:rPr>
            </w:pPr>
            <w:r>
              <w:rPr>
                <w:sz w:val="24"/>
              </w:rPr>
              <w:t>П</w:t>
            </w:r>
            <w:r w:rsidR="0046474F">
              <w:rPr>
                <w:sz w:val="24"/>
              </w:rPr>
              <w:t xml:space="preserve">ридбати автономні джерела електроживлення для </w:t>
            </w:r>
            <w:r w:rsidR="0046474F">
              <w:rPr>
                <w:spacing w:val="-2"/>
                <w:sz w:val="24"/>
              </w:rPr>
              <w:t xml:space="preserve">забезпечення функціонування </w:t>
            </w:r>
            <w:r w:rsidR="0046474F">
              <w:rPr>
                <w:sz w:val="24"/>
              </w:rPr>
              <w:t xml:space="preserve">закладів охорони здоров’я </w:t>
            </w:r>
            <w:r w:rsidR="0046474F">
              <w:rPr>
                <w:spacing w:val="-10"/>
                <w:sz w:val="24"/>
              </w:rPr>
              <w:t>у</w:t>
            </w:r>
            <w:r w:rsidR="0046474F">
              <w:rPr>
                <w:sz w:val="24"/>
              </w:rPr>
              <w:t xml:space="preserve"> безперебійному режимі електроживлення у разі </w:t>
            </w:r>
            <w:r w:rsidR="0046474F">
              <w:rPr>
                <w:spacing w:val="-2"/>
                <w:sz w:val="24"/>
              </w:rPr>
              <w:t>відключення централізованого електропостачання</w:t>
            </w:r>
          </w:p>
        </w:tc>
        <w:tc>
          <w:tcPr>
            <w:tcW w:w="3078" w:type="dxa"/>
          </w:tcPr>
          <w:p w:rsidR="0046474F" w:rsidRDefault="0046474F" w:rsidP="0046474F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 xml:space="preserve">Придбано автономні </w:t>
            </w:r>
            <w:r>
              <w:rPr>
                <w:spacing w:val="-2"/>
                <w:sz w:val="24"/>
              </w:rPr>
              <w:t>джерела електроживлення</w:t>
            </w:r>
          </w:p>
        </w:tc>
        <w:tc>
          <w:tcPr>
            <w:tcW w:w="1528" w:type="dxa"/>
          </w:tcPr>
          <w:p w:rsidR="0046474F" w:rsidRDefault="0046474F" w:rsidP="00486DA7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01.01.2024</w:t>
            </w:r>
          </w:p>
        </w:tc>
        <w:tc>
          <w:tcPr>
            <w:tcW w:w="1643" w:type="dxa"/>
          </w:tcPr>
          <w:p w:rsidR="0046474F" w:rsidRDefault="0046474F" w:rsidP="00486DA7">
            <w:pPr>
              <w:pStyle w:val="TableParagraph"/>
              <w:ind w:left="309"/>
              <w:rPr>
                <w:sz w:val="24"/>
              </w:rPr>
            </w:pPr>
            <w:r>
              <w:rPr>
                <w:spacing w:val="-2"/>
                <w:sz w:val="24"/>
              </w:rPr>
              <w:t>31.12.2024</w:t>
            </w:r>
          </w:p>
        </w:tc>
        <w:tc>
          <w:tcPr>
            <w:tcW w:w="1838" w:type="dxa"/>
            <w:gridSpan w:val="2"/>
            <w:vMerge/>
          </w:tcPr>
          <w:p w:rsidR="0046474F" w:rsidRDefault="0046474F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/>
          </w:tcPr>
          <w:p w:rsidR="0046474F" w:rsidRPr="00A55DB0" w:rsidRDefault="0046474F">
            <w:pPr>
              <w:pStyle w:val="af5"/>
              <w:tabs>
                <w:tab w:val="left" w:pos="244"/>
              </w:tabs>
              <w:spacing w:before="0"/>
              <w:ind w:left="34" w:firstLine="0"/>
              <w:jc w:val="both"/>
              <w:rPr>
                <w:color w:val="FF0000"/>
                <w:sz w:val="24"/>
              </w:rPr>
            </w:pPr>
          </w:p>
        </w:tc>
        <w:tc>
          <w:tcPr>
            <w:tcW w:w="3084" w:type="dxa"/>
          </w:tcPr>
          <w:p w:rsidR="0046474F" w:rsidRDefault="001F50FC" w:rsidP="00743DBA">
            <w:pPr>
              <w:pStyle w:val="TableParagraph"/>
              <w:numPr>
                <w:ilvl w:val="1"/>
                <w:numId w:val="2"/>
              </w:numPr>
              <w:tabs>
                <w:tab w:val="left" w:pos="843"/>
              </w:tabs>
              <w:ind w:left="71" w:right="104" w:firstLine="37"/>
              <w:rPr>
                <w:sz w:val="24"/>
              </w:rPr>
            </w:pPr>
            <w:r>
              <w:rPr>
                <w:sz w:val="24"/>
              </w:rPr>
              <w:t>В</w:t>
            </w:r>
            <w:r w:rsidR="0046474F">
              <w:rPr>
                <w:sz w:val="24"/>
              </w:rPr>
              <w:t xml:space="preserve">становити </w:t>
            </w:r>
            <w:r w:rsidR="0046474F">
              <w:rPr>
                <w:sz w:val="24"/>
              </w:rPr>
              <w:lastRenderedPageBreak/>
              <w:t xml:space="preserve">автономні джерела електроживлення для </w:t>
            </w:r>
            <w:r w:rsidR="0046474F">
              <w:rPr>
                <w:spacing w:val="-2"/>
                <w:sz w:val="24"/>
              </w:rPr>
              <w:t xml:space="preserve">забезпечення функціонування </w:t>
            </w:r>
            <w:r w:rsidR="0046474F">
              <w:rPr>
                <w:sz w:val="24"/>
              </w:rPr>
              <w:t>закладів охорони здоров’я</w:t>
            </w:r>
            <w:r w:rsidR="00743DBA">
              <w:rPr>
                <w:sz w:val="24"/>
              </w:rPr>
              <w:t xml:space="preserve"> </w:t>
            </w:r>
            <w:r w:rsidR="0046474F">
              <w:rPr>
                <w:sz w:val="24"/>
              </w:rPr>
              <w:t>області</w:t>
            </w:r>
            <w:r w:rsidR="00743DBA">
              <w:rPr>
                <w:sz w:val="24"/>
              </w:rPr>
              <w:t xml:space="preserve"> </w:t>
            </w:r>
            <w:r w:rsidR="0046474F">
              <w:rPr>
                <w:spacing w:val="-10"/>
                <w:sz w:val="24"/>
              </w:rPr>
              <w:t>у</w:t>
            </w:r>
            <w:r w:rsidR="00743DBA">
              <w:rPr>
                <w:spacing w:val="-10"/>
                <w:sz w:val="24"/>
              </w:rPr>
              <w:t xml:space="preserve"> </w:t>
            </w:r>
            <w:r w:rsidR="0046474F">
              <w:rPr>
                <w:spacing w:val="-10"/>
                <w:sz w:val="24"/>
              </w:rPr>
              <w:t xml:space="preserve"> </w:t>
            </w:r>
            <w:r w:rsidR="0046474F">
              <w:rPr>
                <w:sz w:val="24"/>
              </w:rPr>
              <w:t xml:space="preserve">безперебійному режимі електроживлення у разі </w:t>
            </w:r>
            <w:r w:rsidR="0046474F">
              <w:rPr>
                <w:spacing w:val="-2"/>
                <w:sz w:val="24"/>
              </w:rPr>
              <w:t>відключення централізованого електропостачання</w:t>
            </w:r>
          </w:p>
        </w:tc>
        <w:tc>
          <w:tcPr>
            <w:tcW w:w="3078" w:type="dxa"/>
          </w:tcPr>
          <w:p w:rsidR="0046474F" w:rsidRDefault="0046474F" w:rsidP="0046474F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Встановлено </w:t>
            </w:r>
            <w:r>
              <w:rPr>
                <w:sz w:val="24"/>
              </w:rPr>
              <w:lastRenderedPageBreak/>
              <w:t xml:space="preserve">автономні </w:t>
            </w:r>
            <w:r>
              <w:rPr>
                <w:spacing w:val="-2"/>
                <w:sz w:val="24"/>
              </w:rPr>
              <w:t>джерела електроживлення</w:t>
            </w:r>
          </w:p>
        </w:tc>
        <w:tc>
          <w:tcPr>
            <w:tcW w:w="1528" w:type="dxa"/>
          </w:tcPr>
          <w:p w:rsidR="0046474F" w:rsidRDefault="0046474F" w:rsidP="00486DA7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01.01.2024</w:t>
            </w:r>
          </w:p>
        </w:tc>
        <w:tc>
          <w:tcPr>
            <w:tcW w:w="1643" w:type="dxa"/>
          </w:tcPr>
          <w:p w:rsidR="0046474F" w:rsidRDefault="0046474F" w:rsidP="00486DA7">
            <w:pPr>
              <w:pStyle w:val="TableParagraph"/>
              <w:ind w:left="309"/>
              <w:rPr>
                <w:sz w:val="24"/>
              </w:rPr>
            </w:pPr>
            <w:r>
              <w:rPr>
                <w:spacing w:val="-2"/>
                <w:sz w:val="24"/>
              </w:rPr>
              <w:t>31.12.2024</w:t>
            </w:r>
          </w:p>
        </w:tc>
        <w:tc>
          <w:tcPr>
            <w:tcW w:w="1838" w:type="dxa"/>
            <w:gridSpan w:val="2"/>
            <w:vMerge/>
          </w:tcPr>
          <w:p w:rsidR="0046474F" w:rsidRDefault="0046474F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 w:val="restart"/>
          </w:tcPr>
          <w:p w:rsidR="0046474F" w:rsidRPr="00743DBA" w:rsidRDefault="0046474F" w:rsidP="00743DBA">
            <w:pPr>
              <w:pStyle w:val="TableParagraph"/>
              <w:numPr>
                <w:ilvl w:val="0"/>
                <w:numId w:val="2"/>
              </w:numPr>
              <w:ind w:left="142" w:right="352" w:hanging="37"/>
              <w:rPr>
                <w:sz w:val="24"/>
              </w:rPr>
            </w:pPr>
            <w:r w:rsidRPr="00743DBA">
              <w:rPr>
                <w:sz w:val="24"/>
              </w:rPr>
              <w:lastRenderedPageBreak/>
              <w:t xml:space="preserve">Забезпечено </w:t>
            </w:r>
            <w:r w:rsidRPr="00743DBA">
              <w:rPr>
                <w:spacing w:val="-2"/>
                <w:sz w:val="24"/>
              </w:rPr>
              <w:t xml:space="preserve">доступність </w:t>
            </w:r>
            <w:r w:rsidRPr="00743DBA">
              <w:rPr>
                <w:sz w:val="24"/>
              </w:rPr>
              <w:t xml:space="preserve">будівель і приміщень закладів освіти для маломобільнихгруп населення із </w:t>
            </w:r>
            <w:r w:rsidRPr="00743DBA">
              <w:rPr>
                <w:spacing w:val="-2"/>
                <w:sz w:val="24"/>
              </w:rPr>
              <w:t xml:space="preserve">забезпеченням універсального </w:t>
            </w:r>
            <w:r w:rsidRPr="00743DBA">
              <w:rPr>
                <w:sz w:val="24"/>
              </w:rPr>
              <w:t xml:space="preserve">дизайну та </w:t>
            </w:r>
            <w:r w:rsidRPr="00743DBA">
              <w:rPr>
                <w:spacing w:val="-2"/>
                <w:sz w:val="24"/>
              </w:rPr>
              <w:t>розумного пристосування</w:t>
            </w:r>
          </w:p>
        </w:tc>
        <w:tc>
          <w:tcPr>
            <w:tcW w:w="3084" w:type="dxa"/>
          </w:tcPr>
          <w:p w:rsidR="0046474F" w:rsidRDefault="001F50FC" w:rsidP="00743DBA">
            <w:pPr>
              <w:pStyle w:val="TableParagraph"/>
              <w:numPr>
                <w:ilvl w:val="1"/>
                <w:numId w:val="2"/>
              </w:numPr>
              <w:ind w:left="71" w:right="155" w:firstLine="37"/>
              <w:rPr>
                <w:sz w:val="24"/>
              </w:rPr>
            </w:pPr>
            <w:r>
              <w:rPr>
                <w:sz w:val="24"/>
              </w:rPr>
              <w:t>П</w:t>
            </w:r>
            <w:r w:rsidR="0046474F">
              <w:rPr>
                <w:sz w:val="24"/>
              </w:rPr>
              <w:t xml:space="preserve">ровести моніторинг доступності закладів освіти усіх рівнів для маломобільних груп </w:t>
            </w:r>
            <w:r w:rsidR="0046474F">
              <w:rPr>
                <w:spacing w:val="-2"/>
                <w:sz w:val="24"/>
              </w:rPr>
              <w:t>населення</w:t>
            </w:r>
          </w:p>
        </w:tc>
        <w:tc>
          <w:tcPr>
            <w:tcW w:w="3078" w:type="dxa"/>
          </w:tcPr>
          <w:p w:rsidR="0046474F" w:rsidRDefault="0046474F" w:rsidP="00486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Проведено </w:t>
            </w:r>
            <w:r>
              <w:rPr>
                <w:spacing w:val="-2"/>
                <w:sz w:val="24"/>
              </w:rPr>
              <w:t>моніторинг</w:t>
            </w:r>
          </w:p>
        </w:tc>
        <w:tc>
          <w:tcPr>
            <w:tcW w:w="1528" w:type="dxa"/>
          </w:tcPr>
          <w:p w:rsidR="0046474F" w:rsidRDefault="0046474F" w:rsidP="00486DA7">
            <w:pPr>
              <w:pStyle w:val="TableParagraph"/>
              <w:spacing w:line="268" w:lineRule="exact"/>
              <w:ind w:left="0" w:right="16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01.01.2024</w:t>
            </w:r>
          </w:p>
        </w:tc>
        <w:tc>
          <w:tcPr>
            <w:tcW w:w="1643" w:type="dxa"/>
          </w:tcPr>
          <w:p w:rsidR="0046474F" w:rsidRDefault="0046474F" w:rsidP="00486DA7">
            <w:pPr>
              <w:pStyle w:val="TableParagraph"/>
              <w:spacing w:line="268" w:lineRule="exact"/>
              <w:ind w:left="0" w:right="3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31.12.2024</w:t>
            </w:r>
          </w:p>
        </w:tc>
        <w:tc>
          <w:tcPr>
            <w:tcW w:w="1838" w:type="dxa"/>
            <w:gridSpan w:val="2"/>
            <w:vMerge w:val="restart"/>
          </w:tcPr>
          <w:p w:rsidR="0046474F" w:rsidRDefault="0046474F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освіти міської ради</w:t>
            </w: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/>
          </w:tcPr>
          <w:p w:rsidR="0046474F" w:rsidRPr="00A55DB0" w:rsidRDefault="0046474F" w:rsidP="00E11882">
            <w:pPr>
              <w:pStyle w:val="TableParagraph"/>
              <w:ind w:left="105" w:right="352"/>
              <w:rPr>
                <w:color w:val="FF0000"/>
                <w:sz w:val="24"/>
              </w:rPr>
            </w:pPr>
          </w:p>
        </w:tc>
        <w:tc>
          <w:tcPr>
            <w:tcW w:w="3084" w:type="dxa"/>
          </w:tcPr>
          <w:p w:rsidR="0046474F" w:rsidRDefault="0046474F" w:rsidP="00743DBA">
            <w:pPr>
              <w:pStyle w:val="TableParagraph"/>
              <w:numPr>
                <w:ilvl w:val="1"/>
                <w:numId w:val="2"/>
              </w:numPr>
              <w:spacing w:line="268" w:lineRule="exact"/>
              <w:ind w:left="71" w:firstLine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Провести </w:t>
            </w:r>
            <w:r>
              <w:rPr>
                <w:sz w:val="24"/>
              </w:rPr>
              <w:t xml:space="preserve">ремонтні роботи щодо </w:t>
            </w:r>
            <w:r>
              <w:rPr>
                <w:spacing w:val="-2"/>
                <w:sz w:val="24"/>
              </w:rPr>
              <w:t xml:space="preserve">забезпечення </w:t>
            </w:r>
            <w:r>
              <w:rPr>
                <w:sz w:val="24"/>
              </w:rPr>
              <w:t xml:space="preserve">доступності закладів освіти усіх рівнів для маломобільних груп </w:t>
            </w:r>
            <w:r>
              <w:rPr>
                <w:spacing w:val="-2"/>
                <w:sz w:val="24"/>
              </w:rPr>
              <w:t>населення</w:t>
            </w:r>
          </w:p>
        </w:tc>
        <w:tc>
          <w:tcPr>
            <w:tcW w:w="3078" w:type="dxa"/>
          </w:tcPr>
          <w:p w:rsidR="0046474F" w:rsidRDefault="0046474F" w:rsidP="00486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Проведено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1528" w:type="dxa"/>
          </w:tcPr>
          <w:p w:rsidR="0046474F" w:rsidRDefault="0046474F" w:rsidP="00486DA7">
            <w:pPr>
              <w:pStyle w:val="TableParagraph"/>
              <w:spacing w:line="268" w:lineRule="exact"/>
              <w:ind w:left="0" w:right="16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01.01.2024</w:t>
            </w:r>
          </w:p>
        </w:tc>
        <w:tc>
          <w:tcPr>
            <w:tcW w:w="1643" w:type="dxa"/>
          </w:tcPr>
          <w:p w:rsidR="0046474F" w:rsidRDefault="0046474F" w:rsidP="00486DA7">
            <w:pPr>
              <w:pStyle w:val="TableParagraph"/>
              <w:spacing w:line="268" w:lineRule="exact"/>
              <w:ind w:left="0" w:right="3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31.12.2024</w:t>
            </w:r>
          </w:p>
        </w:tc>
        <w:tc>
          <w:tcPr>
            <w:tcW w:w="1838" w:type="dxa"/>
            <w:gridSpan w:val="2"/>
            <w:vMerge/>
          </w:tcPr>
          <w:p w:rsidR="0046474F" w:rsidRDefault="0046474F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F61" w:rsidTr="00486DA7">
        <w:trPr>
          <w:trHeight w:val="150"/>
          <w:jc w:val="center"/>
        </w:trPr>
        <w:tc>
          <w:tcPr>
            <w:tcW w:w="14786" w:type="dxa"/>
            <w:gridSpan w:val="7"/>
          </w:tcPr>
          <w:p w:rsidR="00083F61" w:rsidRDefault="00083F61" w:rsidP="00C45B6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Стратегічна</w:t>
            </w:r>
            <w:r w:rsidR="00C45B6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ціль:</w:t>
            </w:r>
            <w:r w:rsidR="00C45B6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фахівці</w:t>
            </w:r>
            <w:r w:rsidR="00441E2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 w:rsidR="00441E2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сфері</w:t>
            </w:r>
            <w:r w:rsidR="00441E2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містобудування,</w:t>
            </w:r>
            <w:r w:rsidR="00441E2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архітектури</w:t>
            </w:r>
            <w:r w:rsidR="00441E2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і</w:t>
            </w:r>
            <w:r w:rsidR="00441E2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транспорту</w:t>
            </w:r>
            <w:r w:rsidR="00441E2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 w:rsidR="00441E2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представники</w:t>
            </w:r>
            <w:r w:rsidR="00441E2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громадськості</w:t>
            </w:r>
            <w:r w:rsidR="00441E2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володіють</w:t>
            </w:r>
            <w:r w:rsidR="00C45B68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необхідними</w:t>
            </w:r>
            <w:r w:rsidR="00C45B68">
              <w:rPr>
                <w:i/>
                <w:spacing w:val="-2"/>
                <w:sz w:val="24"/>
              </w:rPr>
              <w:t xml:space="preserve"> з</w:t>
            </w:r>
            <w:r>
              <w:rPr>
                <w:i/>
                <w:sz w:val="24"/>
              </w:rPr>
              <w:t>наннями</w:t>
            </w:r>
            <w:r w:rsidR="00441E2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і</w:t>
            </w:r>
            <w:r w:rsidR="00441E2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навичками</w:t>
            </w:r>
            <w:r w:rsidR="00441E2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 w:rsidR="00441E2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застосовують</w:t>
            </w:r>
            <w:r w:rsidR="00441E2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норми</w:t>
            </w:r>
            <w:r w:rsidR="00441E2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і</w:t>
            </w:r>
            <w:r w:rsidR="00441E2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стандарти</w:t>
            </w:r>
            <w:r w:rsidR="00441E23">
              <w:rPr>
                <w:i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</w:t>
            </w:r>
            <w:r w:rsidR="00441E23">
              <w:rPr>
                <w:i/>
                <w:color w:val="33333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сфері</w:t>
            </w:r>
            <w:r w:rsidR="00441E23">
              <w:rPr>
                <w:i/>
                <w:color w:val="333333"/>
                <w:sz w:val="24"/>
              </w:rPr>
              <w:t xml:space="preserve"> </w:t>
            </w:r>
            <w:r>
              <w:rPr>
                <w:i/>
                <w:color w:val="333333"/>
                <w:spacing w:val="-2"/>
                <w:sz w:val="24"/>
              </w:rPr>
              <w:t>доступності</w:t>
            </w: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 w:val="restart"/>
          </w:tcPr>
          <w:p w:rsidR="006E724E" w:rsidRDefault="006E724E" w:rsidP="009A6D95">
            <w:pPr>
              <w:pStyle w:val="TableParagraph"/>
              <w:numPr>
                <w:ilvl w:val="0"/>
                <w:numId w:val="2"/>
              </w:numPr>
              <w:ind w:left="142" w:right="138" w:hanging="37"/>
              <w:rPr>
                <w:i/>
                <w:sz w:val="24"/>
              </w:rPr>
            </w:pPr>
            <w:r w:rsidRPr="0046474F">
              <w:rPr>
                <w:sz w:val="24"/>
              </w:rPr>
              <w:t>Підвищено рівень</w:t>
            </w:r>
            <w:r>
              <w:rPr>
                <w:sz w:val="24"/>
              </w:rPr>
              <w:t xml:space="preserve"> </w:t>
            </w:r>
            <w:r w:rsidRPr="0046474F">
              <w:rPr>
                <w:sz w:val="24"/>
              </w:rPr>
              <w:t>обізнаності</w:t>
            </w:r>
            <w:r>
              <w:rPr>
                <w:sz w:val="24"/>
              </w:rPr>
              <w:t xml:space="preserve"> </w:t>
            </w:r>
            <w:r w:rsidRPr="0046474F">
              <w:rPr>
                <w:sz w:val="24"/>
              </w:rPr>
              <w:t>та</w:t>
            </w:r>
            <w:r w:rsidR="009A6D95">
              <w:rPr>
                <w:sz w:val="24"/>
              </w:rPr>
              <w:t xml:space="preserve"> </w:t>
            </w:r>
            <w:r w:rsidRPr="0046474F">
              <w:rPr>
                <w:spacing w:val="-2"/>
                <w:sz w:val="24"/>
              </w:rPr>
              <w:t>професійних</w:t>
            </w:r>
            <w:r>
              <w:rPr>
                <w:spacing w:val="-2"/>
                <w:sz w:val="24"/>
              </w:rPr>
              <w:t xml:space="preserve"> </w:t>
            </w:r>
            <w:r w:rsidRPr="0046474F">
              <w:rPr>
                <w:spacing w:val="-2"/>
                <w:sz w:val="24"/>
              </w:rPr>
              <w:t>компетентностей</w:t>
            </w:r>
            <w:r>
              <w:rPr>
                <w:spacing w:val="-2"/>
                <w:sz w:val="24"/>
              </w:rPr>
              <w:t xml:space="preserve"> </w:t>
            </w:r>
            <w:r w:rsidRPr="0046474F">
              <w:rPr>
                <w:sz w:val="24"/>
              </w:rPr>
              <w:t>посадових</w:t>
            </w:r>
            <w:r>
              <w:rPr>
                <w:sz w:val="24"/>
              </w:rPr>
              <w:t xml:space="preserve"> </w:t>
            </w:r>
            <w:r w:rsidRPr="0046474F">
              <w:rPr>
                <w:sz w:val="24"/>
              </w:rPr>
              <w:t>осіб</w:t>
            </w:r>
            <w:r w:rsidRPr="0046474F">
              <w:rPr>
                <w:spacing w:val="-2"/>
                <w:sz w:val="24"/>
              </w:rPr>
              <w:t xml:space="preserve">, </w:t>
            </w:r>
            <w:r w:rsidRPr="0046474F">
              <w:rPr>
                <w:sz w:val="24"/>
              </w:rPr>
              <w:t>представників</w:t>
            </w:r>
            <w:r w:rsidR="00441E23">
              <w:rPr>
                <w:sz w:val="24"/>
              </w:rPr>
              <w:t xml:space="preserve"> </w:t>
            </w:r>
            <w:r w:rsidRPr="0046474F">
              <w:rPr>
                <w:sz w:val="24"/>
              </w:rPr>
              <w:t xml:space="preserve">та </w:t>
            </w:r>
            <w:r w:rsidRPr="0046474F">
              <w:rPr>
                <w:spacing w:val="-2"/>
                <w:sz w:val="24"/>
              </w:rPr>
              <w:t>власників туристичної</w:t>
            </w:r>
            <w:r w:rsidR="00441E2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 w:rsidRPr="0046474F">
              <w:rPr>
                <w:spacing w:val="-2"/>
                <w:sz w:val="24"/>
              </w:rPr>
              <w:t xml:space="preserve">інфраструктури, </w:t>
            </w:r>
            <w:r w:rsidRPr="0046474F">
              <w:rPr>
                <w:sz w:val="24"/>
              </w:rPr>
              <w:t>для</w:t>
            </w:r>
            <w:r>
              <w:rPr>
                <w:sz w:val="24"/>
              </w:rPr>
              <w:t xml:space="preserve"> працівників державних та </w:t>
            </w:r>
            <w:r>
              <w:rPr>
                <w:spacing w:val="-2"/>
                <w:sz w:val="24"/>
              </w:rPr>
              <w:t xml:space="preserve">комунальних установ, організацій, професійних </w:t>
            </w:r>
            <w:r>
              <w:rPr>
                <w:sz w:val="24"/>
              </w:rPr>
              <w:t xml:space="preserve">спільнот та </w:t>
            </w:r>
            <w:r>
              <w:rPr>
                <w:spacing w:val="-2"/>
                <w:sz w:val="24"/>
              </w:rPr>
              <w:t xml:space="preserve">громадськості </w:t>
            </w:r>
            <w:r>
              <w:rPr>
                <w:sz w:val="24"/>
              </w:rPr>
              <w:lastRenderedPageBreak/>
              <w:t xml:space="preserve">щодо принципів </w:t>
            </w:r>
            <w:r>
              <w:rPr>
                <w:spacing w:val="-2"/>
                <w:sz w:val="24"/>
              </w:rPr>
              <w:t>безбар'єрності</w:t>
            </w:r>
          </w:p>
        </w:tc>
        <w:tc>
          <w:tcPr>
            <w:tcW w:w="3084" w:type="dxa"/>
          </w:tcPr>
          <w:p w:rsidR="006E724E" w:rsidRDefault="00743DBA" w:rsidP="00743DBA">
            <w:pPr>
              <w:pStyle w:val="TableParagraph"/>
              <w:numPr>
                <w:ilvl w:val="1"/>
                <w:numId w:val="2"/>
              </w:numPr>
              <w:ind w:left="71" w:right="104" w:firstLine="37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 w:rsidR="006E724E">
              <w:rPr>
                <w:sz w:val="24"/>
              </w:rPr>
              <w:t xml:space="preserve">ідготувати </w:t>
            </w:r>
            <w:r w:rsidR="006E724E">
              <w:rPr>
                <w:spacing w:val="-2"/>
                <w:sz w:val="24"/>
              </w:rPr>
              <w:t xml:space="preserve">проведення </w:t>
            </w:r>
            <w:r w:rsidR="006E724E">
              <w:rPr>
                <w:sz w:val="24"/>
              </w:rPr>
              <w:t xml:space="preserve">онлайн/офлайн заходів (семінари, круглі столи тощо) з суб’єктами </w:t>
            </w:r>
            <w:r w:rsidR="006E724E">
              <w:rPr>
                <w:spacing w:val="-2"/>
                <w:sz w:val="24"/>
              </w:rPr>
              <w:t xml:space="preserve">туристичної </w:t>
            </w:r>
            <w:r w:rsidR="006E724E">
              <w:rPr>
                <w:sz w:val="24"/>
              </w:rPr>
              <w:t xml:space="preserve">інфраструктури щодо інформування про сучасні тенденції із </w:t>
            </w:r>
            <w:r w:rsidR="006E724E">
              <w:rPr>
                <w:spacing w:val="-2"/>
                <w:sz w:val="24"/>
              </w:rPr>
              <w:t xml:space="preserve">створення </w:t>
            </w:r>
            <w:r w:rsidR="006E724E">
              <w:rPr>
                <w:spacing w:val="-2"/>
                <w:sz w:val="24"/>
              </w:rPr>
              <w:lastRenderedPageBreak/>
              <w:t xml:space="preserve">безперешкодного </w:t>
            </w:r>
            <w:r w:rsidR="006E724E">
              <w:rPr>
                <w:sz w:val="24"/>
              </w:rPr>
              <w:t xml:space="preserve">середовища для осіб з інвалідністю та інших маломобільних груп </w:t>
            </w:r>
            <w:r w:rsidR="006E724E">
              <w:rPr>
                <w:spacing w:val="-2"/>
                <w:sz w:val="24"/>
              </w:rPr>
              <w:t xml:space="preserve">населення, </w:t>
            </w:r>
            <w:r w:rsidR="006E724E">
              <w:rPr>
                <w:sz w:val="24"/>
              </w:rPr>
              <w:t xml:space="preserve">законодавства, яке регулює питання </w:t>
            </w:r>
            <w:r w:rsidR="006E724E">
              <w:rPr>
                <w:spacing w:val="-2"/>
                <w:sz w:val="24"/>
              </w:rPr>
              <w:t xml:space="preserve">доступності </w:t>
            </w:r>
            <w:r w:rsidR="006E724E">
              <w:rPr>
                <w:sz w:val="24"/>
              </w:rPr>
              <w:t xml:space="preserve">та інклюзивності </w:t>
            </w:r>
            <w:r w:rsidR="006E724E">
              <w:rPr>
                <w:spacing w:val="-2"/>
                <w:sz w:val="24"/>
              </w:rPr>
              <w:t>об’єктів</w:t>
            </w:r>
          </w:p>
        </w:tc>
        <w:tc>
          <w:tcPr>
            <w:tcW w:w="3078" w:type="dxa"/>
          </w:tcPr>
          <w:p w:rsidR="006E724E" w:rsidRDefault="006E724E" w:rsidP="00486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Складено </w:t>
            </w:r>
            <w:r>
              <w:rPr>
                <w:spacing w:val="-2"/>
                <w:sz w:val="24"/>
              </w:rPr>
              <w:t>графіки</w:t>
            </w:r>
          </w:p>
        </w:tc>
        <w:tc>
          <w:tcPr>
            <w:tcW w:w="1528" w:type="dxa"/>
          </w:tcPr>
          <w:p w:rsidR="006E724E" w:rsidRDefault="006E724E" w:rsidP="00486DA7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10.01.2024</w:t>
            </w:r>
          </w:p>
        </w:tc>
        <w:tc>
          <w:tcPr>
            <w:tcW w:w="1709" w:type="dxa"/>
            <w:gridSpan w:val="2"/>
          </w:tcPr>
          <w:p w:rsidR="006E724E" w:rsidRDefault="006E724E" w:rsidP="00486DA7">
            <w:pPr>
              <w:pStyle w:val="TableParagraph"/>
              <w:ind w:left="299"/>
              <w:rPr>
                <w:sz w:val="24"/>
              </w:rPr>
            </w:pPr>
            <w:r>
              <w:rPr>
                <w:spacing w:val="-2"/>
                <w:sz w:val="24"/>
              </w:rPr>
              <w:t>30.01.2024</w:t>
            </w:r>
          </w:p>
        </w:tc>
        <w:tc>
          <w:tcPr>
            <w:tcW w:w="1772" w:type="dxa"/>
            <w:vMerge w:val="restart"/>
          </w:tcPr>
          <w:p w:rsidR="006E724E" w:rsidRPr="006E724E" w:rsidRDefault="006E724E" w:rsidP="00083F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6E724E">
              <w:rPr>
                <w:sz w:val="24"/>
              </w:rPr>
              <w:t>Відділ культури і туризму міської ради</w:t>
            </w: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/>
          </w:tcPr>
          <w:p w:rsidR="006E724E" w:rsidRPr="004A222E" w:rsidRDefault="006E724E" w:rsidP="00083F61">
            <w:pPr>
              <w:pStyle w:val="TableParagraph"/>
              <w:ind w:left="105" w:right="343"/>
              <w:rPr>
                <w:color w:val="FF0000"/>
                <w:sz w:val="24"/>
              </w:rPr>
            </w:pPr>
          </w:p>
        </w:tc>
        <w:tc>
          <w:tcPr>
            <w:tcW w:w="3084" w:type="dxa"/>
          </w:tcPr>
          <w:p w:rsidR="006E724E" w:rsidRDefault="006E724E" w:rsidP="00743DBA">
            <w:pPr>
              <w:pStyle w:val="TableParagraph"/>
              <w:numPr>
                <w:ilvl w:val="1"/>
                <w:numId w:val="2"/>
              </w:numPr>
              <w:spacing w:line="268" w:lineRule="exact"/>
              <w:ind w:left="71" w:firstLine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Провести </w:t>
            </w:r>
            <w:r>
              <w:rPr>
                <w:sz w:val="24"/>
              </w:rPr>
              <w:t xml:space="preserve">онлайн/офлайн заходи (семінари, круглі столи тощо) з </w:t>
            </w:r>
            <w:r>
              <w:rPr>
                <w:spacing w:val="-2"/>
                <w:sz w:val="24"/>
              </w:rPr>
              <w:t xml:space="preserve">суб’єктами туристичної </w:t>
            </w:r>
            <w:r>
              <w:rPr>
                <w:sz w:val="24"/>
              </w:rPr>
              <w:t xml:space="preserve">інфраструктури щодо інформування про сучасні тенденції із </w:t>
            </w:r>
            <w:r>
              <w:rPr>
                <w:spacing w:val="-2"/>
                <w:sz w:val="24"/>
              </w:rPr>
              <w:t xml:space="preserve">створення безперешкодного </w:t>
            </w:r>
            <w:r>
              <w:rPr>
                <w:sz w:val="24"/>
              </w:rPr>
              <w:t xml:space="preserve">середовища для осіб з інвалідністю та інших маломобільних груп </w:t>
            </w:r>
            <w:r>
              <w:rPr>
                <w:spacing w:val="-2"/>
                <w:sz w:val="24"/>
              </w:rPr>
              <w:t xml:space="preserve">населення, </w:t>
            </w:r>
            <w:r>
              <w:rPr>
                <w:sz w:val="24"/>
              </w:rPr>
              <w:t xml:space="preserve">законодавства </w:t>
            </w:r>
            <w:r>
              <w:rPr>
                <w:spacing w:val="-5"/>
                <w:sz w:val="24"/>
              </w:rPr>
              <w:t xml:space="preserve">та </w:t>
            </w:r>
            <w:r>
              <w:rPr>
                <w:sz w:val="24"/>
              </w:rPr>
              <w:t>нормативних актів з питань доступності та інклюзивностіоб’єктів</w:t>
            </w:r>
          </w:p>
        </w:tc>
        <w:tc>
          <w:tcPr>
            <w:tcW w:w="3078" w:type="dxa"/>
          </w:tcPr>
          <w:p w:rsidR="006E724E" w:rsidRDefault="006E724E" w:rsidP="006E72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Проведено </w:t>
            </w:r>
            <w:r>
              <w:rPr>
                <w:sz w:val="24"/>
              </w:rPr>
              <w:t xml:space="preserve">онлайн/офлайн </w:t>
            </w:r>
            <w:r>
              <w:rPr>
                <w:spacing w:val="-2"/>
                <w:sz w:val="24"/>
              </w:rPr>
              <w:t xml:space="preserve">заходи </w:t>
            </w:r>
            <w:r>
              <w:rPr>
                <w:sz w:val="24"/>
              </w:rPr>
              <w:t xml:space="preserve">(семінари, круглі </w:t>
            </w:r>
            <w:r>
              <w:rPr>
                <w:spacing w:val="-2"/>
                <w:sz w:val="24"/>
              </w:rPr>
              <w:t>столи)</w:t>
            </w:r>
          </w:p>
        </w:tc>
        <w:tc>
          <w:tcPr>
            <w:tcW w:w="1528" w:type="dxa"/>
          </w:tcPr>
          <w:p w:rsidR="006E724E" w:rsidRDefault="006E724E" w:rsidP="00486DA7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01.02.2024</w:t>
            </w:r>
          </w:p>
        </w:tc>
        <w:tc>
          <w:tcPr>
            <w:tcW w:w="1709" w:type="dxa"/>
            <w:gridSpan w:val="2"/>
          </w:tcPr>
          <w:p w:rsidR="006E724E" w:rsidRDefault="006E724E" w:rsidP="00486DA7">
            <w:pPr>
              <w:pStyle w:val="TableParagraph"/>
              <w:ind w:left="299"/>
              <w:rPr>
                <w:sz w:val="24"/>
              </w:rPr>
            </w:pPr>
            <w:r>
              <w:rPr>
                <w:spacing w:val="-2"/>
                <w:sz w:val="24"/>
              </w:rPr>
              <w:t>30.12.2024</w:t>
            </w:r>
          </w:p>
        </w:tc>
        <w:tc>
          <w:tcPr>
            <w:tcW w:w="1772" w:type="dxa"/>
            <w:vMerge/>
          </w:tcPr>
          <w:p w:rsidR="006E724E" w:rsidRPr="006E724E" w:rsidRDefault="006E724E" w:rsidP="00083F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/>
          </w:tcPr>
          <w:p w:rsidR="006E724E" w:rsidRPr="004A222E" w:rsidRDefault="006E724E" w:rsidP="00083F61">
            <w:pPr>
              <w:pStyle w:val="TableParagraph"/>
              <w:ind w:left="105" w:right="343"/>
              <w:rPr>
                <w:color w:val="FF0000"/>
                <w:sz w:val="24"/>
              </w:rPr>
            </w:pPr>
          </w:p>
        </w:tc>
        <w:tc>
          <w:tcPr>
            <w:tcW w:w="3084" w:type="dxa"/>
          </w:tcPr>
          <w:p w:rsidR="006E724E" w:rsidRDefault="00441E23" w:rsidP="00743DBA">
            <w:pPr>
              <w:pStyle w:val="TableParagraph"/>
              <w:numPr>
                <w:ilvl w:val="1"/>
                <w:numId w:val="2"/>
              </w:numPr>
              <w:ind w:left="71" w:right="152" w:firstLine="37"/>
              <w:rPr>
                <w:sz w:val="24"/>
              </w:rPr>
            </w:pPr>
            <w:r>
              <w:rPr>
                <w:sz w:val="24"/>
              </w:rPr>
              <w:t>І</w:t>
            </w:r>
            <w:r w:rsidR="006E724E">
              <w:rPr>
                <w:sz w:val="24"/>
              </w:rPr>
              <w:t xml:space="preserve">нформувати про проведені заходи та про важливість створення </w:t>
            </w:r>
            <w:r w:rsidR="006E724E">
              <w:rPr>
                <w:spacing w:val="-2"/>
                <w:sz w:val="24"/>
              </w:rPr>
              <w:t xml:space="preserve">фізичної </w:t>
            </w:r>
            <w:r w:rsidR="006E724E">
              <w:rPr>
                <w:sz w:val="24"/>
              </w:rPr>
              <w:t>безбар’єрності на сайті міської ради</w:t>
            </w:r>
          </w:p>
        </w:tc>
        <w:tc>
          <w:tcPr>
            <w:tcW w:w="3078" w:type="dxa"/>
          </w:tcPr>
          <w:p w:rsidR="006E724E" w:rsidRDefault="00441E23" w:rsidP="006E724E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6E724E">
              <w:rPr>
                <w:spacing w:val="-2"/>
                <w:sz w:val="24"/>
              </w:rPr>
              <w:t xml:space="preserve">публіковано інформаційні </w:t>
            </w:r>
            <w:r w:rsidR="006E724E">
              <w:rPr>
                <w:sz w:val="24"/>
              </w:rPr>
              <w:t>повідомлення на офіційному</w:t>
            </w:r>
            <w:r w:rsidR="006E724E">
              <w:rPr>
                <w:spacing w:val="-2"/>
                <w:sz w:val="24"/>
              </w:rPr>
              <w:t>сайті</w:t>
            </w:r>
          </w:p>
        </w:tc>
        <w:tc>
          <w:tcPr>
            <w:tcW w:w="1528" w:type="dxa"/>
          </w:tcPr>
          <w:p w:rsidR="006E724E" w:rsidRDefault="006E724E" w:rsidP="00486DA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01.01.2024</w:t>
            </w:r>
          </w:p>
        </w:tc>
        <w:tc>
          <w:tcPr>
            <w:tcW w:w="1709" w:type="dxa"/>
            <w:gridSpan w:val="2"/>
          </w:tcPr>
          <w:p w:rsidR="006E724E" w:rsidRDefault="006E724E" w:rsidP="00486DA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31.12.2024</w:t>
            </w:r>
          </w:p>
        </w:tc>
        <w:tc>
          <w:tcPr>
            <w:tcW w:w="1772" w:type="dxa"/>
          </w:tcPr>
          <w:p w:rsidR="006E724E" w:rsidRDefault="006E724E" w:rsidP="00083F61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6E724E">
              <w:rPr>
                <w:sz w:val="24"/>
              </w:rPr>
              <w:t>Відділ культури і туризму міської ради</w:t>
            </w:r>
          </w:p>
        </w:tc>
      </w:tr>
      <w:tr w:rsidR="00083F61">
        <w:trPr>
          <w:trHeight w:val="150"/>
          <w:jc w:val="center"/>
        </w:trPr>
        <w:tc>
          <w:tcPr>
            <w:tcW w:w="14786" w:type="dxa"/>
            <w:gridSpan w:val="7"/>
          </w:tcPr>
          <w:p w:rsidR="00083F61" w:rsidRDefault="007122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Цифрова</w:t>
            </w:r>
            <w:r w:rsidR="006E724E">
              <w:rPr>
                <w:rFonts w:asciiTheme="minorHAnsi" w:hAnsiTheme="minorHAnsi"/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безбар’єрність:</w:t>
            </w:r>
            <w:r w:rsidR="006E724E">
              <w:rPr>
                <w:rFonts w:asciiTheme="minorHAnsi" w:hAnsiTheme="minorHAnsi"/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Усі</w:t>
            </w:r>
            <w:r w:rsidR="006E724E">
              <w:rPr>
                <w:rFonts w:asciiTheme="minorHAnsi" w:hAnsiTheme="minorHAnsi"/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суспільні</w:t>
            </w:r>
            <w:r w:rsidR="006E724E">
              <w:rPr>
                <w:rFonts w:asciiTheme="minorHAnsi" w:hAnsiTheme="minorHAnsi"/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групи</w:t>
            </w:r>
            <w:r w:rsidR="006E724E">
              <w:rPr>
                <w:rFonts w:asciiTheme="minorHAnsi" w:hAnsiTheme="minorHAnsi"/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мають</w:t>
            </w:r>
            <w:r w:rsidR="006E724E">
              <w:rPr>
                <w:rFonts w:asciiTheme="minorHAnsi" w:hAnsiTheme="minorHAnsi"/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доступ</w:t>
            </w:r>
            <w:r w:rsidR="006E724E">
              <w:rPr>
                <w:rFonts w:asciiTheme="minorHAnsi" w:hAnsiTheme="minorHAnsi"/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 w:rsidR="006E724E">
              <w:rPr>
                <w:rFonts w:asciiTheme="minorHAnsi" w:hAnsiTheme="minorHAnsi"/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швидкісного</w:t>
            </w:r>
            <w:r w:rsidR="006E724E">
              <w:rPr>
                <w:rFonts w:asciiTheme="minorHAnsi" w:hAnsiTheme="minorHAnsi"/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Інтернету,</w:t>
            </w:r>
            <w:r w:rsidR="006E724E">
              <w:rPr>
                <w:rFonts w:asciiTheme="minorHAnsi" w:hAnsiTheme="minorHAnsi"/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публічних</w:t>
            </w:r>
            <w:r w:rsidR="006E724E">
              <w:rPr>
                <w:rFonts w:asciiTheme="minorHAnsi" w:hAnsiTheme="minorHAnsi"/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послуг</w:t>
            </w:r>
            <w:r w:rsidR="006E724E">
              <w:rPr>
                <w:rFonts w:asciiTheme="minorHAnsi" w:hAnsiTheme="minorHAnsi"/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</w:t>
            </w:r>
            <w:r w:rsidR="006E724E">
              <w:rPr>
                <w:rFonts w:asciiTheme="minorHAnsi" w:hAnsiTheme="minorHAnsi"/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публічної</w:t>
            </w:r>
            <w:r w:rsidR="006E724E">
              <w:rPr>
                <w:rFonts w:asciiTheme="minorHAnsi" w:hAnsiTheme="minorHAnsi"/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цифрової </w:t>
            </w:r>
            <w:r>
              <w:rPr>
                <w:b/>
                <w:i/>
                <w:spacing w:val="-2"/>
                <w:sz w:val="24"/>
              </w:rPr>
              <w:t>інформації.</w:t>
            </w:r>
          </w:p>
        </w:tc>
      </w:tr>
      <w:tr w:rsidR="00083F61">
        <w:trPr>
          <w:trHeight w:val="150"/>
          <w:jc w:val="center"/>
        </w:trPr>
        <w:tc>
          <w:tcPr>
            <w:tcW w:w="14786" w:type="dxa"/>
            <w:gridSpan w:val="7"/>
          </w:tcPr>
          <w:p w:rsidR="00083F61" w:rsidRDefault="00E46DE2" w:rsidP="00C45B6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Стратегічна</w:t>
            </w:r>
            <w:r w:rsidR="00C45B68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ціл</w:t>
            </w:r>
            <w:r w:rsidR="00C45B68">
              <w:rPr>
                <w:rFonts w:asciiTheme="minorHAnsi" w:hAnsiTheme="minorHAnsi"/>
                <w:i/>
                <w:sz w:val="24"/>
              </w:rPr>
              <w:t>ь</w:t>
            </w:r>
            <w:r w:rsidR="0071227D">
              <w:rPr>
                <w:i/>
                <w:sz w:val="24"/>
              </w:rPr>
              <w:t>:</w:t>
            </w:r>
            <w:r w:rsidR="00441E23">
              <w:rPr>
                <w:i/>
                <w:sz w:val="24"/>
              </w:rPr>
              <w:t xml:space="preserve"> </w:t>
            </w:r>
            <w:r w:rsidR="0071227D">
              <w:rPr>
                <w:i/>
                <w:sz w:val="24"/>
              </w:rPr>
              <w:t>швидкісний</w:t>
            </w:r>
            <w:r w:rsidR="006E724E">
              <w:rPr>
                <w:rFonts w:asciiTheme="minorHAnsi" w:hAnsiTheme="minorHAnsi"/>
                <w:i/>
                <w:sz w:val="24"/>
              </w:rPr>
              <w:t xml:space="preserve"> </w:t>
            </w:r>
            <w:r w:rsidR="0071227D">
              <w:rPr>
                <w:i/>
                <w:sz w:val="24"/>
              </w:rPr>
              <w:t>Інтернет</w:t>
            </w:r>
            <w:r w:rsidR="006E724E">
              <w:rPr>
                <w:rFonts w:asciiTheme="minorHAnsi" w:hAnsiTheme="minorHAnsi"/>
                <w:i/>
                <w:sz w:val="24"/>
              </w:rPr>
              <w:t xml:space="preserve"> </w:t>
            </w:r>
            <w:r w:rsidR="0071227D">
              <w:rPr>
                <w:i/>
                <w:sz w:val="24"/>
              </w:rPr>
              <w:t>та</w:t>
            </w:r>
            <w:r w:rsidR="006E724E">
              <w:rPr>
                <w:rFonts w:asciiTheme="minorHAnsi" w:hAnsiTheme="minorHAnsi"/>
                <w:i/>
                <w:sz w:val="24"/>
              </w:rPr>
              <w:t xml:space="preserve"> </w:t>
            </w:r>
            <w:r w:rsidR="0071227D">
              <w:rPr>
                <w:i/>
                <w:sz w:val="24"/>
              </w:rPr>
              <w:t>засоби</w:t>
            </w:r>
            <w:r w:rsidR="006E724E">
              <w:rPr>
                <w:rFonts w:asciiTheme="minorHAnsi" w:hAnsiTheme="minorHAnsi"/>
                <w:i/>
                <w:sz w:val="24"/>
              </w:rPr>
              <w:t xml:space="preserve"> </w:t>
            </w:r>
            <w:r w:rsidR="0071227D">
              <w:rPr>
                <w:i/>
                <w:sz w:val="24"/>
              </w:rPr>
              <w:t>доступу</w:t>
            </w:r>
            <w:r w:rsidR="006E724E">
              <w:rPr>
                <w:rFonts w:asciiTheme="minorHAnsi" w:hAnsiTheme="minorHAnsi"/>
                <w:i/>
                <w:sz w:val="24"/>
              </w:rPr>
              <w:t xml:space="preserve"> </w:t>
            </w:r>
            <w:r w:rsidR="0071227D">
              <w:rPr>
                <w:i/>
                <w:sz w:val="24"/>
              </w:rPr>
              <w:t>доступні</w:t>
            </w:r>
            <w:r w:rsidR="00CB2079">
              <w:rPr>
                <w:rFonts w:asciiTheme="minorHAnsi" w:hAnsiTheme="minorHAnsi"/>
                <w:i/>
                <w:sz w:val="24"/>
              </w:rPr>
              <w:t xml:space="preserve"> </w:t>
            </w:r>
            <w:r w:rsidR="0071227D">
              <w:rPr>
                <w:i/>
                <w:sz w:val="24"/>
              </w:rPr>
              <w:t>для</w:t>
            </w:r>
            <w:r w:rsidR="00CB2079">
              <w:rPr>
                <w:rFonts w:asciiTheme="minorHAnsi" w:hAnsiTheme="minorHAnsi"/>
                <w:i/>
                <w:sz w:val="24"/>
              </w:rPr>
              <w:t xml:space="preserve"> </w:t>
            </w:r>
            <w:r w:rsidR="0071227D">
              <w:rPr>
                <w:i/>
                <w:spacing w:val="-4"/>
                <w:sz w:val="24"/>
              </w:rPr>
              <w:t>всіх</w:t>
            </w: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 w:val="restart"/>
          </w:tcPr>
          <w:p w:rsidR="003B55B3" w:rsidRDefault="003B55B3" w:rsidP="00743DBA">
            <w:pPr>
              <w:pStyle w:val="TableParagraph"/>
              <w:numPr>
                <w:ilvl w:val="0"/>
                <w:numId w:val="2"/>
              </w:numPr>
              <w:ind w:left="142" w:right="352" w:hanging="37"/>
              <w:rPr>
                <w:sz w:val="24"/>
                <w:szCs w:val="24"/>
              </w:rPr>
            </w:pPr>
            <w:r w:rsidRPr="00CB2079">
              <w:rPr>
                <w:sz w:val="24"/>
              </w:rPr>
              <w:t>Забезпечено заклади охорони</w:t>
            </w:r>
            <w:r>
              <w:rPr>
                <w:sz w:val="24"/>
              </w:rPr>
              <w:t xml:space="preserve"> </w:t>
            </w:r>
            <w:r w:rsidRPr="00CB2079">
              <w:rPr>
                <w:sz w:val="24"/>
              </w:rPr>
              <w:t>здоров’я</w:t>
            </w:r>
            <w:r w:rsidR="00441E23">
              <w:rPr>
                <w:sz w:val="24"/>
              </w:rPr>
              <w:t xml:space="preserve"> </w:t>
            </w:r>
            <w:r w:rsidRPr="00CB2079">
              <w:rPr>
                <w:sz w:val="24"/>
              </w:rPr>
              <w:t>та</w:t>
            </w:r>
            <w:r w:rsidR="00441E23">
              <w:rPr>
                <w:sz w:val="24"/>
              </w:rPr>
              <w:t xml:space="preserve"> </w:t>
            </w:r>
            <w:r w:rsidRPr="00CB2079">
              <w:rPr>
                <w:spacing w:val="-2"/>
                <w:sz w:val="24"/>
              </w:rPr>
              <w:t xml:space="preserve">центри соціально- </w:t>
            </w:r>
            <w:r w:rsidRPr="00CB2079">
              <w:rPr>
                <w:spacing w:val="-2"/>
                <w:sz w:val="24"/>
              </w:rPr>
              <w:lastRenderedPageBreak/>
              <w:t>психологічної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реабілітації</w:t>
            </w:r>
            <w:r w:rsidR="00441E2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дітей доступом до </w:t>
            </w:r>
            <w:r>
              <w:rPr>
                <w:spacing w:val="-2"/>
                <w:sz w:val="24"/>
              </w:rPr>
              <w:t xml:space="preserve">швидкісного </w:t>
            </w:r>
            <w:r>
              <w:rPr>
                <w:sz w:val="24"/>
              </w:rPr>
              <w:t>Інтернету та засобами</w:t>
            </w:r>
            <w:r w:rsidR="00441E23">
              <w:rPr>
                <w:sz w:val="24"/>
              </w:rPr>
              <w:t xml:space="preserve"> </w:t>
            </w:r>
            <w:r>
              <w:rPr>
                <w:sz w:val="24"/>
              </w:rPr>
              <w:t>доступу до нього</w:t>
            </w:r>
          </w:p>
        </w:tc>
        <w:tc>
          <w:tcPr>
            <w:tcW w:w="3084" w:type="dxa"/>
          </w:tcPr>
          <w:p w:rsidR="003B55B3" w:rsidRDefault="003B55B3" w:rsidP="00743DBA">
            <w:pPr>
              <w:pStyle w:val="TableParagraph"/>
              <w:numPr>
                <w:ilvl w:val="1"/>
                <w:numId w:val="2"/>
              </w:numPr>
              <w:ind w:left="71" w:firstLine="3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Актуалізувати та здійснити аналіз даних щодо нинішнього </w:t>
            </w:r>
            <w:r>
              <w:rPr>
                <w:spacing w:val="-4"/>
                <w:sz w:val="24"/>
              </w:rPr>
              <w:t>стану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забезпечення закладів охорони здоров’я доступом</w:t>
            </w:r>
            <w:r>
              <w:rPr>
                <w:spacing w:val="-5"/>
                <w:sz w:val="24"/>
              </w:rPr>
              <w:t xml:space="preserve"> до </w:t>
            </w:r>
            <w:r>
              <w:rPr>
                <w:sz w:val="24"/>
              </w:rPr>
              <w:t xml:space="preserve">швидкісного Інтернету та засобами доступу до </w:t>
            </w:r>
            <w:r>
              <w:rPr>
                <w:spacing w:val="-2"/>
                <w:sz w:val="24"/>
              </w:rPr>
              <w:t>нього</w:t>
            </w:r>
          </w:p>
        </w:tc>
        <w:tc>
          <w:tcPr>
            <w:tcW w:w="3078" w:type="dxa"/>
          </w:tcPr>
          <w:p w:rsidR="003B55B3" w:rsidRDefault="003B55B3" w:rsidP="00486D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Проведено </w:t>
            </w:r>
            <w:r>
              <w:rPr>
                <w:spacing w:val="-2"/>
                <w:sz w:val="24"/>
              </w:rPr>
              <w:t>аналіз</w:t>
            </w:r>
          </w:p>
        </w:tc>
        <w:tc>
          <w:tcPr>
            <w:tcW w:w="1528" w:type="dxa"/>
          </w:tcPr>
          <w:p w:rsidR="003B55B3" w:rsidRDefault="003B55B3" w:rsidP="00486DA7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01.02.2024</w:t>
            </w:r>
          </w:p>
        </w:tc>
        <w:tc>
          <w:tcPr>
            <w:tcW w:w="1643" w:type="dxa"/>
          </w:tcPr>
          <w:p w:rsidR="003B55B3" w:rsidRDefault="003B55B3" w:rsidP="00486DA7">
            <w:pPr>
              <w:pStyle w:val="TableParagraph"/>
              <w:ind w:left="299"/>
              <w:rPr>
                <w:sz w:val="24"/>
              </w:rPr>
            </w:pPr>
            <w:r>
              <w:rPr>
                <w:spacing w:val="-2"/>
                <w:sz w:val="24"/>
              </w:rPr>
              <w:t>30.12.2024</w:t>
            </w:r>
          </w:p>
        </w:tc>
        <w:tc>
          <w:tcPr>
            <w:tcW w:w="1838" w:type="dxa"/>
            <w:gridSpan w:val="2"/>
            <w:vMerge w:val="restart"/>
          </w:tcPr>
          <w:p w:rsidR="003B55B3" w:rsidRPr="0046474F" w:rsidRDefault="003B55B3" w:rsidP="003B55B3">
            <w:pPr>
              <w:shd w:val="clear" w:color="auto" w:fill="FFFFFF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6474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КНП «Прилуцький міський центр </w:t>
            </w:r>
            <w:r w:rsidRPr="0046474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первинної медико-санітарної допомоги», </w:t>
            </w:r>
          </w:p>
          <w:p w:rsidR="003B55B3" w:rsidRPr="0046474F" w:rsidRDefault="003B55B3" w:rsidP="003B55B3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46474F">
              <w:rPr>
                <w:rStyle w:val="afa"/>
                <w:bCs/>
                <w:sz w:val="24"/>
                <w:szCs w:val="24"/>
                <w:lang w:val="uk-UA"/>
              </w:rPr>
              <w:t xml:space="preserve">КНП </w:t>
            </w:r>
            <w:r w:rsidRPr="0046474F">
              <w:rPr>
                <w:rStyle w:val="afa"/>
                <w:bCs/>
                <w:sz w:val="24"/>
                <w:szCs w:val="24"/>
              </w:rPr>
              <w:t>«Прилуцька центральна міська лікарня»</w:t>
            </w:r>
            <w:r w:rsidRPr="0046474F">
              <w:rPr>
                <w:rStyle w:val="afa"/>
                <w:bCs/>
                <w:sz w:val="24"/>
                <w:szCs w:val="24"/>
                <w:lang w:val="uk-UA"/>
              </w:rPr>
              <w:t>,</w:t>
            </w:r>
          </w:p>
          <w:p w:rsidR="003B55B3" w:rsidRPr="0046474F" w:rsidRDefault="003B55B3" w:rsidP="003B55B3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46474F">
              <w:rPr>
                <w:rStyle w:val="afa"/>
                <w:bCs/>
                <w:sz w:val="24"/>
                <w:szCs w:val="24"/>
                <w:lang w:val="uk-UA"/>
              </w:rPr>
              <w:t xml:space="preserve">КНП </w:t>
            </w:r>
            <w:r w:rsidRPr="0046474F">
              <w:rPr>
                <w:b w:val="0"/>
                <w:bCs w:val="0"/>
                <w:sz w:val="24"/>
                <w:szCs w:val="24"/>
                <w:lang w:val="uk-UA"/>
              </w:rPr>
              <w:t>«</w:t>
            </w:r>
            <w:r w:rsidRPr="0046474F">
              <w:rPr>
                <w:rStyle w:val="afa"/>
                <w:bCs/>
                <w:sz w:val="24"/>
                <w:szCs w:val="24"/>
                <w:lang w:val="uk-UA"/>
              </w:rPr>
              <w:t>Прилуцька міська дитяча лікарня</w:t>
            </w:r>
            <w:r w:rsidRPr="0046474F"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  <w:r w:rsidR="00BB2D22">
              <w:rPr>
                <w:b w:val="0"/>
                <w:bCs w:val="0"/>
                <w:sz w:val="24"/>
                <w:szCs w:val="24"/>
                <w:lang w:val="uk-UA"/>
              </w:rPr>
              <w:t xml:space="preserve"> Прилуцької міської ради</w:t>
            </w:r>
            <w:r w:rsidRPr="0046474F">
              <w:rPr>
                <w:b w:val="0"/>
                <w:bCs w:val="0"/>
                <w:sz w:val="24"/>
                <w:szCs w:val="24"/>
                <w:lang w:val="uk-UA"/>
              </w:rPr>
              <w:t>,</w:t>
            </w:r>
          </w:p>
          <w:p w:rsidR="003B55B3" w:rsidRPr="00E17689" w:rsidRDefault="003B55B3" w:rsidP="003B55B3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74F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КНП "Прилуцька міська стоматологічна поліклініка"</w:t>
            </w: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/>
          </w:tcPr>
          <w:p w:rsidR="003B55B3" w:rsidRPr="004A222E" w:rsidRDefault="003B55B3" w:rsidP="0071227D">
            <w:pPr>
              <w:pStyle w:val="TableParagraph"/>
              <w:ind w:left="105" w:right="352"/>
              <w:rPr>
                <w:color w:val="FF0000"/>
                <w:sz w:val="24"/>
              </w:rPr>
            </w:pPr>
          </w:p>
        </w:tc>
        <w:tc>
          <w:tcPr>
            <w:tcW w:w="3084" w:type="dxa"/>
          </w:tcPr>
          <w:p w:rsidR="003B55B3" w:rsidRDefault="003B55B3" w:rsidP="00743DBA">
            <w:pPr>
              <w:pStyle w:val="TableParagraph"/>
              <w:numPr>
                <w:ilvl w:val="1"/>
                <w:numId w:val="2"/>
              </w:numPr>
              <w:spacing w:line="267" w:lineRule="exact"/>
              <w:ind w:left="71" w:firstLine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Сформувати </w:t>
            </w:r>
            <w:r>
              <w:rPr>
                <w:sz w:val="24"/>
              </w:rPr>
              <w:t>план залучення ресурсів та забезпечити заклади охорони здоров’я доступом</w:t>
            </w:r>
            <w:r>
              <w:rPr>
                <w:spacing w:val="-5"/>
                <w:sz w:val="24"/>
              </w:rPr>
              <w:t xml:space="preserve"> до </w:t>
            </w:r>
            <w:r>
              <w:rPr>
                <w:sz w:val="24"/>
              </w:rPr>
              <w:t xml:space="preserve">швидкісного Інтернету та засобами доступу до </w:t>
            </w:r>
            <w:r>
              <w:rPr>
                <w:spacing w:val="-2"/>
                <w:sz w:val="24"/>
              </w:rPr>
              <w:t>нього</w:t>
            </w:r>
          </w:p>
        </w:tc>
        <w:tc>
          <w:tcPr>
            <w:tcW w:w="3078" w:type="dxa"/>
          </w:tcPr>
          <w:p w:rsidR="003B55B3" w:rsidRDefault="003B55B3" w:rsidP="00C618F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Сформований</w:t>
            </w:r>
            <w:r w:rsidR="00C618F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528" w:type="dxa"/>
          </w:tcPr>
          <w:p w:rsidR="003B55B3" w:rsidRDefault="003B55B3" w:rsidP="00486DA7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01.02.2024</w:t>
            </w:r>
          </w:p>
        </w:tc>
        <w:tc>
          <w:tcPr>
            <w:tcW w:w="1643" w:type="dxa"/>
          </w:tcPr>
          <w:p w:rsidR="003B55B3" w:rsidRDefault="003B55B3" w:rsidP="00486DA7">
            <w:pPr>
              <w:pStyle w:val="TableParagraph"/>
              <w:ind w:left="299"/>
              <w:rPr>
                <w:sz w:val="24"/>
              </w:rPr>
            </w:pPr>
            <w:r>
              <w:rPr>
                <w:spacing w:val="-2"/>
                <w:sz w:val="24"/>
              </w:rPr>
              <w:t>30.12.2024</w:t>
            </w:r>
          </w:p>
        </w:tc>
        <w:tc>
          <w:tcPr>
            <w:tcW w:w="1838" w:type="dxa"/>
            <w:gridSpan w:val="2"/>
            <w:vMerge/>
          </w:tcPr>
          <w:p w:rsidR="003B55B3" w:rsidRPr="00E17689" w:rsidRDefault="003B55B3" w:rsidP="00E17689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227D">
        <w:trPr>
          <w:trHeight w:val="150"/>
          <w:jc w:val="center"/>
        </w:trPr>
        <w:tc>
          <w:tcPr>
            <w:tcW w:w="14786" w:type="dxa"/>
            <w:gridSpan w:val="7"/>
          </w:tcPr>
          <w:p w:rsidR="0071227D" w:rsidRDefault="0071227D" w:rsidP="00486DA7">
            <w:pPr>
              <w:pStyle w:val="TableParagraph"/>
              <w:ind w:left="105" w:right="71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Суспільна</w:t>
            </w:r>
            <w:r w:rsidR="00486DA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</w:t>
            </w:r>
            <w:r w:rsidR="00486DA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громадянська</w:t>
            </w:r>
            <w:r w:rsidR="00486DA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безбар’єрність:</w:t>
            </w:r>
            <w:r w:rsidR="00486DA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Забезпечено</w:t>
            </w:r>
            <w:r w:rsidR="00486DA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рівні</w:t>
            </w:r>
            <w:r w:rsidR="00486DA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можливості</w:t>
            </w:r>
            <w:r w:rsidR="00486DA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участі</w:t>
            </w:r>
            <w:r w:rsidR="00486DA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всіх</w:t>
            </w:r>
            <w:r w:rsidR="00486DA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людей,</w:t>
            </w:r>
            <w:r w:rsidR="00486DA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їх</w:t>
            </w:r>
            <w:r w:rsidR="00486DA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об’єднань</w:t>
            </w:r>
            <w:r w:rsidR="00486DA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</w:t>
            </w:r>
            <w:r w:rsidR="00486DA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окремих</w:t>
            </w:r>
            <w:r w:rsidR="00486DA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суспільних груп у житті громад тадержави, рівний доступ до суспільно-політичногота культурного життя, сприятливе середовище для фізичного розвитку та самореалізації, а також інклюзивне середовище як передумова для участі у всіх формах суспільного життя та громадської</w:t>
            </w:r>
            <w:r w:rsidR="00486DA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активності</w:t>
            </w:r>
          </w:p>
        </w:tc>
      </w:tr>
      <w:tr w:rsidR="0071227D">
        <w:trPr>
          <w:trHeight w:val="425"/>
          <w:jc w:val="center"/>
        </w:trPr>
        <w:tc>
          <w:tcPr>
            <w:tcW w:w="14786" w:type="dxa"/>
            <w:gridSpan w:val="7"/>
          </w:tcPr>
          <w:p w:rsidR="0071227D" w:rsidRPr="00326614" w:rsidRDefault="007A283F" w:rsidP="00486D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i/>
                <w:sz w:val="24"/>
              </w:rPr>
              <w:t>Стратегічна</w:t>
            </w:r>
            <w:r w:rsidR="00C45B68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ціль:</w:t>
            </w:r>
            <w:r w:rsidR="00441E2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різні</w:t>
            </w:r>
            <w:r w:rsidR="00486DA7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групи</w:t>
            </w:r>
            <w:r w:rsidR="00486DA7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населення</w:t>
            </w:r>
            <w:r w:rsidR="00486DA7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користуються</w:t>
            </w:r>
            <w:r w:rsidR="00486DA7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рівними</w:t>
            </w:r>
            <w:r w:rsidR="00486DA7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правами</w:t>
            </w:r>
            <w:r w:rsidR="00486DA7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 w:rsidR="00486DA7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можливостями</w:t>
            </w:r>
            <w:r w:rsidR="00486DA7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 w:rsidR="00486DA7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соціального</w:t>
            </w:r>
            <w:r w:rsidR="00486DA7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залучення</w:t>
            </w:r>
            <w:r w:rsidR="00486DA7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 w:rsidR="00486DA7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громадянської</w:t>
            </w:r>
            <w:r w:rsidR="00486DA7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участі</w:t>
            </w: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 w:val="restart"/>
          </w:tcPr>
          <w:p w:rsidR="00486DA7" w:rsidRDefault="00486DA7" w:rsidP="00743DBA">
            <w:pPr>
              <w:pStyle w:val="TableParagraph"/>
              <w:numPr>
                <w:ilvl w:val="0"/>
                <w:numId w:val="2"/>
              </w:numPr>
              <w:spacing w:line="248" w:lineRule="exact"/>
              <w:ind w:left="142" w:hanging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Реалізовано </w:t>
            </w:r>
            <w:r>
              <w:rPr>
                <w:sz w:val="24"/>
              </w:rPr>
              <w:t xml:space="preserve">програму </w:t>
            </w:r>
            <w:r>
              <w:rPr>
                <w:spacing w:val="-2"/>
                <w:sz w:val="24"/>
              </w:rPr>
              <w:t xml:space="preserve">залучення </w:t>
            </w:r>
            <w:r>
              <w:rPr>
                <w:sz w:val="24"/>
              </w:rPr>
              <w:t xml:space="preserve">молоді </w:t>
            </w:r>
            <w:r>
              <w:rPr>
                <w:spacing w:val="-5"/>
                <w:sz w:val="24"/>
              </w:rPr>
              <w:t xml:space="preserve">до </w:t>
            </w:r>
            <w:r>
              <w:rPr>
                <w:sz w:val="24"/>
              </w:rPr>
              <w:t xml:space="preserve">громадянського </w:t>
            </w:r>
            <w:r>
              <w:rPr>
                <w:spacing w:val="-5"/>
                <w:sz w:val="24"/>
              </w:rPr>
              <w:t xml:space="preserve">та </w:t>
            </w:r>
            <w:r>
              <w:rPr>
                <w:sz w:val="24"/>
              </w:rPr>
              <w:t xml:space="preserve">політичного </w:t>
            </w:r>
            <w:r>
              <w:rPr>
                <w:spacing w:val="-2"/>
                <w:sz w:val="24"/>
              </w:rPr>
              <w:t xml:space="preserve">життя, </w:t>
            </w:r>
            <w:r>
              <w:rPr>
                <w:sz w:val="24"/>
              </w:rPr>
              <w:t xml:space="preserve">зокрема, осіб </w:t>
            </w:r>
            <w:r>
              <w:rPr>
                <w:spacing w:val="-10"/>
                <w:sz w:val="24"/>
              </w:rPr>
              <w:t xml:space="preserve">з </w:t>
            </w:r>
            <w:r>
              <w:rPr>
                <w:sz w:val="24"/>
              </w:rPr>
              <w:t>інвалідністю</w:t>
            </w:r>
            <w:r>
              <w:rPr>
                <w:spacing w:val="-5"/>
                <w:sz w:val="24"/>
              </w:rPr>
              <w:t xml:space="preserve">та </w:t>
            </w:r>
            <w:r>
              <w:rPr>
                <w:sz w:val="24"/>
              </w:rPr>
              <w:t xml:space="preserve">молодіз </w:t>
            </w:r>
            <w:r>
              <w:rPr>
                <w:spacing w:val="-2"/>
                <w:sz w:val="24"/>
              </w:rPr>
              <w:t>числа внутрішньо</w:t>
            </w:r>
            <w:r>
              <w:rPr>
                <w:sz w:val="24"/>
              </w:rPr>
              <w:t xml:space="preserve"> переміщених </w:t>
            </w:r>
            <w:r>
              <w:rPr>
                <w:spacing w:val="-4"/>
                <w:sz w:val="24"/>
              </w:rPr>
              <w:t>осіб</w:t>
            </w:r>
          </w:p>
        </w:tc>
        <w:tc>
          <w:tcPr>
            <w:tcW w:w="3084" w:type="dxa"/>
          </w:tcPr>
          <w:p w:rsidR="00486DA7" w:rsidRDefault="00441E23" w:rsidP="00743DBA">
            <w:pPr>
              <w:pStyle w:val="TableParagraph"/>
              <w:numPr>
                <w:ilvl w:val="1"/>
                <w:numId w:val="2"/>
              </w:numPr>
              <w:tabs>
                <w:tab w:val="left" w:pos="748"/>
              </w:tabs>
              <w:ind w:left="71" w:right="300" w:firstLine="4"/>
              <w:rPr>
                <w:sz w:val="24"/>
              </w:rPr>
            </w:pPr>
            <w:r>
              <w:rPr>
                <w:sz w:val="24"/>
              </w:rPr>
              <w:t>П</w:t>
            </w:r>
            <w:r w:rsidR="00486DA7">
              <w:rPr>
                <w:sz w:val="24"/>
              </w:rPr>
              <w:t>ідготувати проведення тренінгів для</w:t>
            </w:r>
            <w:r w:rsidR="00486DA7">
              <w:rPr>
                <w:spacing w:val="-2"/>
                <w:sz w:val="24"/>
              </w:rPr>
              <w:t xml:space="preserve"> представників</w:t>
            </w:r>
            <w:r w:rsidR="00486DA7">
              <w:rPr>
                <w:sz w:val="24"/>
              </w:rPr>
              <w:t xml:space="preserve"> молодіжних рад, у т.ч. молоді з інвалідністю, та молоді з числа </w:t>
            </w:r>
            <w:r w:rsidR="00486DA7">
              <w:rPr>
                <w:spacing w:val="-2"/>
                <w:sz w:val="24"/>
              </w:rPr>
              <w:t xml:space="preserve">внутрішньо </w:t>
            </w:r>
            <w:r w:rsidR="00486DA7">
              <w:rPr>
                <w:sz w:val="24"/>
              </w:rPr>
              <w:t xml:space="preserve">переміщених осіб, яка постраждала внаслідок війни, щодо участі у процесах ухвалення </w:t>
            </w:r>
            <w:r w:rsidR="00486DA7">
              <w:rPr>
                <w:spacing w:val="-2"/>
                <w:sz w:val="24"/>
              </w:rPr>
              <w:t>рішень</w:t>
            </w:r>
          </w:p>
        </w:tc>
        <w:tc>
          <w:tcPr>
            <w:tcW w:w="3078" w:type="dxa"/>
          </w:tcPr>
          <w:p w:rsidR="00486DA7" w:rsidRDefault="00486DA7" w:rsidP="00486D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Підготовлено </w:t>
            </w:r>
            <w:r>
              <w:rPr>
                <w:spacing w:val="-2"/>
                <w:sz w:val="24"/>
              </w:rPr>
              <w:t>проведення</w:t>
            </w:r>
          </w:p>
        </w:tc>
        <w:tc>
          <w:tcPr>
            <w:tcW w:w="1528" w:type="dxa"/>
          </w:tcPr>
          <w:p w:rsidR="00486DA7" w:rsidRDefault="00486DA7" w:rsidP="00486DA7">
            <w:pPr>
              <w:pStyle w:val="TableParagraph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01.01.2024</w:t>
            </w:r>
          </w:p>
        </w:tc>
        <w:tc>
          <w:tcPr>
            <w:tcW w:w="1643" w:type="dxa"/>
          </w:tcPr>
          <w:p w:rsidR="00486DA7" w:rsidRDefault="00486DA7" w:rsidP="00486DA7">
            <w:pPr>
              <w:pStyle w:val="TableParagraph"/>
              <w:ind w:left="298"/>
              <w:rPr>
                <w:sz w:val="24"/>
              </w:rPr>
            </w:pPr>
            <w:r>
              <w:rPr>
                <w:spacing w:val="-2"/>
                <w:sz w:val="24"/>
              </w:rPr>
              <w:t>31.01.2024</w:t>
            </w:r>
          </w:p>
        </w:tc>
        <w:tc>
          <w:tcPr>
            <w:tcW w:w="1838" w:type="dxa"/>
            <w:gridSpan w:val="2"/>
            <w:vMerge w:val="restart"/>
          </w:tcPr>
          <w:p w:rsidR="00486DA7" w:rsidRPr="00486DA7" w:rsidRDefault="00486DA7" w:rsidP="003747FC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D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Відділ сім'ї, молоді та спорту міської ради</w:t>
            </w: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/>
          </w:tcPr>
          <w:p w:rsidR="00486DA7" w:rsidRDefault="00486DA7">
            <w:pPr>
              <w:pStyle w:val="Default"/>
              <w:jc w:val="both"/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486DA7" w:rsidRDefault="00441E23" w:rsidP="00743DBA">
            <w:pPr>
              <w:pStyle w:val="TableParagraph"/>
              <w:numPr>
                <w:ilvl w:val="1"/>
                <w:numId w:val="2"/>
              </w:numPr>
              <w:tabs>
                <w:tab w:val="left" w:pos="748"/>
                <w:tab w:val="left" w:pos="2764"/>
              </w:tabs>
              <w:ind w:left="71" w:right="104" w:firstLine="4"/>
              <w:rPr>
                <w:sz w:val="24"/>
              </w:rPr>
            </w:pPr>
            <w:r>
              <w:rPr>
                <w:sz w:val="24"/>
              </w:rPr>
              <w:t>П</w:t>
            </w:r>
            <w:r w:rsidR="00486DA7">
              <w:rPr>
                <w:sz w:val="24"/>
              </w:rPr>
              <w:t xml:space="preserve">ровести тренінги для </w:t>
            </w:r>
            <w:r w:rsidR="00486DA7">
              <w:rPr>
                <w:spacing w:val="-2"/>
                <w:sz w:val="24"/>
              </w:rPr>
              <w:t xml:space="preserve">представників </w:t>
            </w:r>
            <w:r w:rsidR="00486DA7">
              <w:rPr>
                <w:sz w:val="24"/>
              </w:rPr>
              <w:t xml:space="preserve">молодіжних рад, у т.ч. молоді з інвалідністю, та молоді з числа </w:t>
            </w:r>
            <w:r w:rsidR="00486DA7">
              <w:rPr>
                <w:spacing w:val="-2"/>
                <w:sz w:val="24"/>
              </w:rPr>
              <w:t xml:space="preserve">внутрішньо </w:t>
            </w:r>
            <w:r w:rsidR="00486DA7">
              <w:rPr>
                <w:sz w:val="24"/>
              </w:rPr>
              <w:t xml:space="preserve">переміщених осіб, яка постраждала внаслідок війни, щодо участі у процесах ухвалення </w:t>
            </w:r>
            <w:r w:rsidR="00486DA7">
              <w:rPr>
                <w:spacing w:val="-2"/>
                <w:sz w:val="24"/>
              </w:rPr>
              <w:t>рішень</w:t>
            </w:r>
          </w:p>
        </w:tc>
        <w:tc>
          <w:tcPr>
            <w:tcW w:w="3078" w:type="dxa"/>
          </w:tcPr>
          <w:p w:rsidR="00486DA7" w:rsidRDefault="00486DA7" w:rsidP="00486D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Проведено </w:t>
            </w:r>
            <w:r>
              <w:rPr>
                <w:spacing w:val="-2"/>
                <w:sz w:val="24"/>
              </w:rPr>
              <w:t>тренінги</w:t>
            </w:r>
          </w:p>
        </w:tc>
        <w:tc>
          <w:tcPr>
            <w:tcW w:w="1528" w:type="dxa"/>
          </w:tcPr>
          <w:p w:rsidR="00486DA7" w:rsidRDefault="00486DA7" w:rsidP="00486DA7">
            <w:pPr>
              <w:pStyle w:val="TableParagraph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01.01.2024</w:t>
            </w:r>
          </w:p>
        </w:tc>
        <w:tc>
          <w:tcPr>
            <w:tcW w:w="1643" w:type="dxa"/>
          </w:tcPr>
          <w:p w:rsidR="00486DA7" w:rsidRDefault="00486DA7" w:rsidP="00486DA7">
            <w:pPr>
              <w:pStyle w:val="TableParagraph"/>
              <w:ind w:left="298"/>
              <w:rPr>
                <w:sz w:val="24"/>
              </w:rPr>
            </w:pPr>
            <w:r>
              <w:rPr>
                <w:spacing w:val="-2"/>
                <w:sz w:val="24"/>
              </w:rPr>
              <w:t>31.01.2024</w:t>
            </w:r>
          </w:p>
        </w:tc>
        <w:tc>
          <w:tcPr>
            <w:tcW w:w="1838" w:type="dxa"/>
            <w:gridSpan w:val="2"/>
            <w:vMerge/>
          </w:tcPr>
          <w:p w:rsidR="00486DA7" w:rsidRDefault="00486DA7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093" w:rsidTr="00486DA7">
        <w:trPr>
          <w:trHeight w:val="150"/>
          <w:jc w:val="center"/>
        </w:trPr>
        <w:tc>
          <w:tcPr>
            <w:tcW w:w="14786" w:type="dxa"/>
            <w:gridSpan w:val="7"/>
          </w:tcPr>
          <w:p w:rsidR="00C84093" w:rsidRDefault="00C84093" w:rsidP="00486DA7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</w:rPr>
              <w:t>Стратегічна</w:t>
            </w:r>
            <w:r w:rsidR="00C45B68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ціль:</w:t>
            </w:r>
            <w:r w:rsidR="00441E2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усім</w:t>
            </w:r>
            <w:r w:rsidR="00486DA7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громадянам</w:t>
            </w:r>
            <w:r w:rsidR="00486DA7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доступні</w:t>
            </w:r>
            <w:r w:rsidR="00486DA7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публічн</w:t>
            </w:r>
            <w:r w:rsidR="00486DA7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іта</w:t>
            </w:r>
            <w:r w:rsidR="00486DA7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соціальні</w:t>
            </w:r>
            <w:r w:rsidR="00486DA7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послуги,</w:t>
            </w:r>
            <w:r w:rsidR="00486DA7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які</w:t>
            </w:r>
            <w:r w:rsidR="00486DA7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відповідають</w:t>
            </w:r>
            <w:r w:rsidR="00486DA7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міжнародним</w:t>
            </w:r>
            <w:r w:rsidR="00486DA7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стандартам</w:t>
            </w: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 w:val="restart"/>
          </w:tcPr>
          <w:p w:rsidR="00486DA7" w:rsidRDefault="00486DA7" w:rsidP="00743DBA">
            <w:pPr>
              <w:pStyle w:val="TableParagraph"/>
              <w:numPr>
                <w:ilvl w:val="0"/>
                <w:numId w:val="2"/>
              </w:numPr>
              <w:ind w:left="142" w:right="138" w:hanging="37"/>
            </w:pPr>
            <w:r>
              <w:rPr>
                <w:sz w:val="24"/>
              </w:rPr>
              <w:t xml:space="preserve">Здійснено заходи щодо </w:t>
            </w:r>
            <w:r>
              <w:rPr>
                <w:spacing w:val="-2"/>
                <w:sz w:val="24"/>
              </w:rPr>
              <w:t xml:space="preserve">впровадження </w:t>
            </w:r>
            <w:r>
              <w:rPr>
                <w:sz w:val="24"/>
              </w:rPr>
              <w:t>системи екстреної допомоги населенню за єдиним телефонним номером 112 на всій території області з урахуванням потреб осіб з інвалідністю</w:t>
            </w:r>
          </w:p>
        </w:tc>
        <w:tc>
          <w:tcPr>
            <w:tcW w:w="3084" w:type="dxa"/>
          </w:tcPr>
          <w:p w:rsidR="00486DA7" w:rsidRDefault="00441E23" w:rsidP="00743DBA">
            <w:pPr>
              <w:pStyle w:val="TableParagraph"/>
              <w:numPr>
                <w:ilvl w:val="1"/>
                <w:numId w:val="2"/>
              </w:numPr>
              <w:ind w:left="71" w:right="121" w:firstLine="37"/>
              <w:rPr>
                <w:sz w:val="24"/>
              </w:rPr>
            </w:pPr>
            <w:r>
              <w:rPr>
                <w:sz w:val="24"/>
              </w:rPr>
              <w:t>З</w:t>
            </w:r>
            <w:r w:rsidR="00486DA7">
              <w:rPr>
                <w:sz w:val="24"/>
              </w:rPr>
              <w:t xml:space="preserve">абезпечити впровадження системи екстреної допомоги населенню за єдиним телефонним номером 112 на всій території області з урахуванням потреб осіб з </w:t>
            </w:r>
            <w:r w:rsidR="00486DA7">
              <w:rPr>
                <w:spacing w:val="-2"/>
                <w:sz w:val="24"/>
              </w:rPr>
              <w:t>інвалідністю</w:t>
            </w:r>
          </w:p>
        </w:tc>
        <w:tc>
          <w:tcPr>
            <w:tcW w:w="3078" w:type="dxa"/>
          </w:tcPr>
          <w:p w:rsidR="00486DA7" w:rsidRDefault="00486DA7" w:rsidP="00486DA7">
            <w:pPr>
              <w:pStyle w:val="TableParagraph"/>
              <w:tabs>
                <w:tab w:val="left" w:pos="1548"/>
                <w:tab w:val="left" w:pos="2675"/>
              </w:tabs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Здійснено заходи </w:t>
            </w:r>
            <w:r>
              <w:rPr>
                <w:spacing w:val="-10"/>
                <w:sz w:val="24"/>
              </w:rPr>
              <w:t xml:space="preserve">з </w:t>
            </w:r>
            <w:r>
              <w:rPr>
                <w:sz w:val="24"/>
              </w:rPr>
              <w:t>впровадження системи</w:t>
            </w:r>
          </w:p>
        </w:tc>
        <w:tc>
          <w:tcPr>
            <w:tcW w:w="1528" w:type="dxa"/>
          </w:tcPr>
          <w:p w:rsidR="00486DA7" w:rsidRDefault="00486DA7" w:rsidP="00486DA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01.05.2024</w:t>
            </w:r>
          </w:p>
        </w:tc>
        <w:tc>
          <w:tcPr>
            <w:tcW w:w="1643" w:type="dxa"/>
          </w:tcPr>
          <w:p w:rsidR="00486DA7" w:rsidRDefault="00486DA7" w:rsidP="00486DA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01.12.2024</w:t>
            </w:r>
          </w:p>
        </w:tc>
        <w:tc>
          <w:tcPr>
            <w:tcW w:w="1838" w:type="dxa"/>
            <w:gridSpan w:val="2"/>
            <w:vMerge w:val="restart"/>
          </w:tcPr>
          <w:p w:rsidR="00486DA7" w:rsidRPr="0046474F" w:rsidRDefault="00486DA7" w:rsidP="00486DA7">
            <w:pPr>
              <w:shd w:val="clear" w:color="auto" w:fill="FFFFFF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6474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КНП «Прилуцький міський центр первинної медико-санітарної допомоги», </w:t>
            </w:r>
          </w:p>
          <w:p w:rsidR="00486DA7" w:rsidRPr="0046474F" w:rsidRDefault="00486DA7" w:rsidP="00486DA7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46474F">
              <w:rPr>
                <w:rStyle w:val="afa"/>
                <w:bCs/>
                <w:sz w:val="24"/>
                <w:szCs w:val="24"/>
                <w:lang w:val="uk-UA"/>
              </w:rPr>
              <w:t xml:space="preserve">КНП </w:t>
            </w:r>
            <w:r w:rsidRPr="0046474F">
              <w:rPr>
                <w:rStyle w:val="afa"/>
                <w:bCs/>
                <w:sz w:val="24"/>
                <w:szCs w:val="24"/>
              </w:rPr>
              <w:t>«Прилуцька центральна міська лікарня»</w:t>
            </w:r>
            <w:r w:rsidRPr="0046474F">
              <w:rPr>
                <w:rStyle w:val="afa"/>
                <w:bCs/>
                <w:sz w:val="24"/>
                <w:szCs w:val="24"/>
                <w:lang w:val="uk-UA"/>
              </w:rPr>
              <w:t>,</w:t>
            </w:r>
          </w:p>
          <w:p w:rsidR="00486DA7" w:rsidRPr="0046474F" w:rsidRDefault="00486DA7" w:rsidP="00486DA7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46474F">
              <w:rPr>
                <w:rStyle w:val="afa"/>
                <w:bCs/>
                <w:sz w:val="24"/>
                <w:szCs w:val="24"/>
                <w:lang w:val="uk-UA"/>
              </w:rPr>
              <w:t xml:space="preserve">КНП </w:t>
            </w:r>
            <w:r w:rsidRPr="0046474F">
              <w:rPr>
                <w:b w:val="0"/>
                <w:bCs w:val="0"/>
                <w:sz w:val="24"/>
                <w:szCs w:val="24"/>
                <w:lang w:val="uk-UA"/>
              </w:rPr>
              <w:t>«</w:t>
            </w:r>
            <w:r w:rsidRPr="0046474F">
              <w:rPr>
                <w:rStyle w:val="afa"/>
                <w:bCs/>
                <w:sz w:val="24"/>
                <w:szCs w:val="24"/>
                <w:lang w:val="uk-UA"/>
              </w:rPr>
              <w:t>Прилуцька міська дитяча лікарня</w:t>
            </w:r>
            <w:r w:rsidRPr="0046474F">
              <w:rPr>
                <w:b w:val="0"/>
                <w:bCs w:val="0"/>
                <w:sz w:val="24"/>
                <w:szCs w:val="24"/>
                <w:lang w:val="uk-UA"/>
              </w:rPr>
              <w:t>»</w:t>
            </w:r>
            <w:r w:rsidR="00BB2D22">
              <w:rPr>
                <w:b w:val="0"/>
                <w:bCs w:val="0"/>
                <w:sz w:val="24"/>
                <w:szCs w:val="24"/>
                <w:lang w:val="uk-UA"/>
              </w:rPr>
              <w:t xml:space="preserve"> Прилуцької міської ради</w:t>
            </w:r>
            <w:r w:rsidRPr="0046474F">
              <w:rPr>
                <w:b w:val="0"/>
                <w:bCs w:val="0"/>
                <w:sz w:val="24"/>
                <w:szCs w:val="24"/>
                <w:lang w:val="uk-UA"/>
              </w:rPr>
              <w:t>,</w:t>
            </w:r>
          </w:p>
          <w:p w:rsidR="00486DA7" w:rsidRDefault="00486DA7" w:rsidP="00486DA7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74F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КНП "Прилуцька міська стоматологічна поліклініка"</w:t>
            </w: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/>
          </w:tcPr>
          <w:p w:rsidR="00486DA7" w:rsidRDefault="00486DA7">
            <w:pPr>
              <w:pStyle w:val="Default"/>
              <w:jc w:val="both"/>
            </w:pPr>
          </w:p>
        </w:tc>
        <w:tc>
          <w:tcPr>
            <w:tcW w:w="3084" w:type="dxa"/>
          </w:tcPr>
          <w:p w:rsidR="00486DA7" w:rsidRDefault="00441E23" w:rsidP="00743DBA">
            <w:pPr>
              <w:pStyle w:val="TableParagraph"/>
              <w:numPr>
                <w:ilvl w:val="1"/>
                <w:numId w:val="2"/>
              </w:numPr>
              <w:ind w:left="71" w:right="141" w:firstLine="37"/>
              <w:rPr>
                <w:sz w:val="24"/>
              </w:rPr>
            </w:pPr>
            <w:r>
              <w:rPr>
                <w:sz w:val="24"/>
              </w:rPr>
              <w:t>П</w:t>
            </w:r>
            <w:r w:rsidR="00486DA7">
              <w:rPr>
                <w:sz w:val="24"/>
              </w:rPr>
              <w:t>ровести моніторинг надання послуг з екстреної допомоги населенню за єдиним телефонним номером 112 на всій території</w:t>
            </w:r>
            <w:r>
              <w:rPr>
                <w:sz w:val="24"/>
              </w:rPr>
              <w:t xml:space="preserve"> </w:t>
            </w:r>
            <w:r w:rsidR="00486DA7">
              <w:rPr>
                <w:sz w:val="24"/>
              </w:rPr>
              <w:t>України</w:t>
            </w:r>
            <w:r>
              <w:rPr>
                <w:sz w:val="24"/>
              </w:rPr>
              <w:t xml:space="preserve"> </w:t>
            </w:r>
            <w:r w:rsidR="00486DA7">
              <w:rPr>
                <w:spacing w:val="-10"/>
                <w:sz w:val="24"/>
              </w:rPr>
              <w:t>з</w:t>
            </w:r>
            <w:r w:rsidR="00486DA7">
              <w:rPr>
                <w:sz w:val="24"/>
              </w:rPr>
              <w:t xml:space="preserve"> урахуванням </w:t>
            </w:r>
            <w:r w:rsidR="00486DA7">
              <w:rPr>
                <w:spacing w:val="-2"/>
                <w:sz w:val="24"/>
              </w:rPr>
              <w:t xml:space="preserve">потреб </w:t>
            </w:r>
            <w:r w:rsidR="00486DA7">
              <w:rPr>
                <w:sz w:val="24"/>
              </w:rPr>
              <w:t>осіб</w:t>
            </w:r>
            <w:r>
              <w:rPr>
                <w:sz w:val="24"/>
              </w:rPr>
              <w:t xml:space="preserve"> </w:t>
            </w:r>
            <w:r w:rsidR="00486DA7">
              <w:rPr>
                <w:sz w:val="24"/>
              </w:rPr>
              <w:t xml:space="preserve">з </w:t>
            </w:r>
            <w:r w:rsidR="00486DA7">
              <w:rPr>
                <w:spacing w:val="-2"/>
                <w:sz w:val="24"/>
              </w:rPr>
              <w:t>інвалідністю</w:t>
            </w:r>
          </w:p>
        </w:tc>
        <w:tc>
          <w:tcPr>
            <w:tcW w:w="3078" w:type="dxa"/>
          </w:tcPr>
          <w:p w:rsidR="00486DA7" w:rsidRDefault="00486DA7" w:rsidP="00486D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Кількість наданих </w:t>
            </w:r>
            <w:r>
              <w:rPr>
                <w:spacing w:val="-2"/>
                <w:sz w:val="24"/>
              </w:rPr>
              <w:t>послуг</w:t>
            </w:r>
          </w:p>
        </w:tc>
        <w:tc>
          <w:tcPr>
            <w:tcW w:w="1528" w:type="dxa"/>
          </w:tcPr>
          <w:p w:rsidR="00486DA7" w:rsidRDefault="00486DA7" w:rsidP="00486DA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01.12.2024</w:t>
            </w:r>
          </w:p>
        </w:tc>
        <w:tc>
          <w:tcPr>
            <w:tcW w:w="1643" w:type="dxa"/>
          </w:tcPr>
          <w:p w:rsidR="00486DA7" w:rsidRDefault="00486DA7" w:rsidP="00486DA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31.12.2024</w:t>
            </w:r>
          </w:p>
        </w:tc>
        <w:tc>
          <w:tcPr>
            <w:tcW w:w="1838" w:type="dxa"/>
            <w:gridSpan w:val="2"/>
            <w:vMerge/>
          </w:tcPr>
          <w:p w:rsidR="00486DA7" w:rsidRDefault="00486DA7" w:rsidP="003747FC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 w:val="restart"/>
          </w:tcPr>
          <w:p w:rsidR="00715DC3" w:rsidRPr="00486DA7" w:rsidRDefault="00715DC3" w:rsidP="00743DBA">
            <w:pPr>
              <w:pStyle w:val="Default"/>
              <w:numPr>
                <w:ilvl w:val="0"/>
                <w:numId w:val="2"/>
              </w:numPr>
              <w:ind w:left="142" w:hanging="37"/>
              <w:jc w:val="both"/>
              <w:rPr>
                <w:color w:val="auto"/>
              </w:rPr>
            </w:pPr>
            <w:r w:rsidRPr="00486DA7">
              <w:rPr>
                <w:color w:val="auto"/>
              </w:rPr>
              <w:t xml:space="preserve">Запроваджено систему раннього </w:t>
            </w:r>
            <w:r w:rsidRPr="00486DA7">
              <w:rPr>
                <w:color w:val="auto"/>
                <w:spacing w:val="-2"/>
              </w:rPr>
              <w:t>втручання</w:t>
            </w:r>
          </w:p>
        </w:tc>
        <w:tc>
          <w:tcPr>
            <w:tcW w:w="3084" w:type="dxa"/>
          </w:tcPr>
          <w:p w:rsidR="00715DC3" w:rsidRDefault="00441E23" w:rsidP="00743DBA">
            <w:pPr>
              <w:pStyle w:val="TableParagraph"/>
              <w:numPr>
                <w:ilvl w:val="1"/>
                <w:numId w:val="2"/>
              </w:numPr>
              <w:ind w:left="71" w:firstLine="37"/>
              <w:rPr>
                <w:sz w:val="24"/>
              </w:rPr>
            </w:pPr>
            <w:r>
              <w:rPr>
                <w:sz w:val="24"/>
              </w:rPr>
              <w:t>П</w:t>
            </w:r>
            <w:r w:rsidR="00715DC3">
              <w:rPr>
                <w:sz w:val="24"/>
              </w:rPr>
              <w:t xml:space="preserve">ровести щорічний моніторинг та оцінювання якості послуги раннього втручання, що вже </w:t>
            </w:r>
            <w:r w:rsidR="00715DC3">
              <w:rPr>
                <w:spacing w:val="-2"/>
                <w:sz w:val="24"/>
              </w:rPr>
              <w:lastRenderedPageBreak/>
              <w:t>надається</w:t>
            </w:r>
          </w:p>
        </w:tc>
        <w:tc>
          <w:tcPr>
            <w:tcW w:w="3078" w:type="dxa"/>
          </w:tcPr>
          <w:p w:rsidR="00715DC3" w:rsidRDefault="00715DC3" w:rsidP="00486DA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Проведено </w:t>
            </w:r>
            <w:r>
              <w:rPr>
                <w:spacing w:val="-2"/>
                <w:sz w:val="24"/>
              </w:rPr>
              <w:t>моніторинг</w:t>
            </w:r>
          </w:p>
        </w:tc>
        <w:tc>
          <w:tcPr>
            <w:tcW w:w="1528" w:type="dxa"/>
          </w:tcPr>
          <w:p w:rsidR="00715DC3" w:rsidRDefault="00715DC3" w:rsidP="00486DA7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01.12.2024</w:t>
            </w:r>
          </w:p>
        </w:tc>
        <w:tc>
          <w:tcPr>
            <w:tcW w:w="1643" w:type="dxa"/>
          </w:tcPr>
          <w:p w:rsidR="00715DC3" w:rsidRDefault="00715DC3" w:rsidP="00486DA7">
            <w:pPr>
              <w:pStyle w:val="TableParagraph"/>
              <w:ind w:left="309"/>
              <w:rPr>
                <w:sz w:val="24"/>
              </w:rPr>
            </w:pPr>
            <w:r>
              <w:rPr>
                <w:spacing w:val="-2"/>
                <w:sz w:val="24"/>
              </w:rPr>
              <w:t>31.12.2024</w:t>
            </w:r>
          </w:p>
        </w:tc>
        <w:tc>
          <w:tcPr>
            <w:tcW w:w="1838" w:type="dxa"/>
            <w:gridSpan w:val="2"/>
            <w:vMerge w:val="restart"/>
          </w:tcPr>
          <w:p w:rsidR="00715DC3" w:rsidRDefault="00715DC3" w:rsidP="003747FC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Управління соціального захисту населення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міської ради</w:t>
            </w: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/>
          </w:tcPr>
          <w:p w:rsidR="00715DC3" w:rsidRDefault="00715DC3">
            <w:pPr>
              <w:pStyle w:val="Default"/>
              <w:jc w:val="both"/>
            </w:pPr>
          </w:p>
        </w:tc>
        <w:tc>
          <w:tcPr>
            <w:tcW w:w="3084" w:type="dxa"/>
          </w:tcPr>
          <w:p w:rsidR="00715DC3" w:rsidRDefault="00715DC3" w:rsidP="00743DBA">
            <w:pPr>
              <w:pStyle w:val="TableParagraph"/>
              <w:numPr>
                <w:ilvl w:val="1"/>
                <w:numId w:val="2"/>
              </w:numPr>
              <w:ind w:left="71" w:firstLine="37"/>
              <w:rPr>
                <w:sz w:val="24"/>
              </w:rPr>
            </w:pPr>
            <w:r>
              <w:rPr>
                <w:sz w:val="24"/>
              </w:rPr>
              <w:t xml:space="preserve">За результатами аналізу потреб </w:t>
            </w:r>
            <w:r>
              <w:rPr>
                <w:spacing w:val="-2"/>
                <w:sz w:val="24"/>
              </w:rPr>
              <w:t xml:space="preserve">населення адміністративно- </w:t>
            </w:r>
            <w:r>
              <w:rPr>
                <w:sz w:val="24"/>
              </w:rPr>
              <w:t>територіальної одиниці в послузі раннього втручання вивчити питання щодо створення центрів (служб,</w:t>
            </w:r>
            <w:r>
              <w:rPr>
                <w:spacing w:val="-2"/>
                <w:sz w:val="24"/>
              </w:rPr>
              <w:t xml:space="preserve">відділень) </w:t>
            </w:r>
            <w:r>
              <w:rPr>
                <w:sz w:val="24"/>
              </w:rPr>
              <w:t xml:space="preserve">раннього втручання на базі діючої мережі закладів з урахуванням потреб та фінансових </w:t>
            </w:r>
            <w:r>
              <w:rPr>
                <w:spacing w:val="-2"/>
                <w:sz w:val="24"/>
              </w:rPr>
              <w:t xml:space="preserve">можливостей відповідної адміністративно- </w:t>
            </w:r>
            <w:r>
              <w:rPr>
                <w:sz w:val="24"/>
              </w:rPr>
              <w:t>територіальноїодиниці</w:t>
            </w:r>
          </w:p>
        </w:tc>
        <w:tc>
          <w:tcPr>
            <w:tcW w:w="3078" w:type="dxa"/>
          </w:tcPr>
          <w:p w:rsidR="00715DC3" w:rsidRDefault="00715DC3" w:rsidP="00486DA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Вивчено </w:t>
            </w:r>
            <w:r>
              <w:rPr>
                <w:spacing w:val="-2"/>
                <w:sz w:val="24"/>
              </w:rPr>
              <w:t>питання</w:t>
            </w:r>
          </w:p>
        </w:tc>
        <w:tc>
          <w:tcPr>
            <w:tcW w:w="1528" w:type="dxa"/>
          </w:tcPr>
          <w:p w:rsidR="00715DC3" w:rsidRDefault="00715DC3" w:rsidP="00486DA7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01.01.2024</w:t>
            </w:r>
          </w:p>
        </w:tc>
        <w:tc>
          <w:tcPr>
            <w:tcW w:w="1643" w:type="dxa"/>
          </w:tcPr>
          <w:p w:rsidR="00715DC3" w:rsidRDefault="00715DC3" w:rsidP="00486DA7">
            <w:pPr>
              <w:pStyle w:val="TableParagraph"/>
              <w:spacing w:line="267" w:lineRule="exact"/>
              <w:ind w:left="309"/>
              <w:rPr>
                <w:sz w:val="24"/>
              </w:rPr>
            </w:pPr>
            <w:r>
              <w:rPr>
                <w:spacing w:val="-2"/>
                <w:sz w:val="24"/>
              </w:rPr>
              <w:t>31.12.2024</w:t>
            </w:r>
          </w:p>
        </w:tc>
        <w:tc>
          <w:tcPr>
            <w:tcW w:w="1838" w:type="dxa"/>
            <w:gridSpan w:val="2"/>
            <w:vMerge/>
          </w:tcPr>
          <w:p w:rsidR="00715DC3" w:rsidRDefault="00715DC3" w:rsidP="003747FC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093">
        <w:trPr>
          <w:trHeight w:val="150"/>
          <w:jc w:val="center"/>
        </w:trPr>
        <w:tc>
          <w:tcPr>
            <w:tcW w:w="14786" w:type="dxa"/>
            <w:gridSpan w:val="7"/>
          </w:tcPr>
          <w:p w:rsidR="00C84093" w:rsidRDefault="00C84093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Освітня</w:t>
            </w:r>
            <w:r w:rsidR="00715DC3">
              <w:rPr>
                <w:rFonts w:asciiTheme="minorHAnsi" w:hAnsiTheme="minorHAnsi"/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безбар’єрність:</w:t>
            </w:r>
            <w:r w:rsidR="00715DC3">
              <w:rPr>
                <w:rFonts w:asciiTheme="minorHAnsi" w:hAnsiTheme="minorHAnsi"/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Створені</w:t>
            </w:r>
            <w:r w:rsidR="00715DC3">
              <w:rPr>
                <w:rFonts w:asciiTheme="minorHAnsi" w:hAnsiTheme="minorHAnsi"/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рівні</w:t>
            </w:r>
            <w:r w:rsidR="00715DC3">
              <w:rPr>
                <w:rFonts w:asciiTheme="minorHAnsi" w:hAnsiTheme="minorHAnsi"/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можливості</w:t>
            </w:r>
            <w:r w:rsidR="00715DC3">
              <w:rPr>
                <w:rFonts w:asciiTheme="minorHAnsi" w:hAnsiTheme="minorHAnsi"/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</w:t>
            </w:r>
            <w:r w:rsidR="00715DC3">
              <w:rPr>
                <w:rFonts w:asciiTheme="minorHAnsi" w:hAnsiTheme="minorHAnsi"/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вільний</w:t>
            </w:r>
            <w:r w:rsidR="00715DC3">
              <w:rPr>
                <w:rFonts w:asciiTheme="minorHAnsi" w:hAnsiTheme="minorHAnsi"/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доступ</w:t>
            </w:r>
            <w:r w:rsidR="00715DC3">
              <w:rPr>
                <w:rFonts w:asciiTheme="minorHAnsi" w:hAnsiTheme="minorHAnsi"/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 w:rsidR="00715DC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освіти,</w:t>
            </w:r>
            <w:r w:rsidR="00715DC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зокрема</w:t>
            </w:r>
            <w:r w:rsidR="00715DC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освіти</w:t>
            </w:r>
            <w:r w:rsidR="00715DC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протягом</w:t>
            </w:r>
            <w:r w:rsidR="00715DC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життя,</w:t>
            </w:r>
            <w:r w:rsidR="00715DC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</w:t>
            </w:r>
            <w:r w:rsidR="00715DC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також здобуття іншої професії, підвищення кваліфікації та опанування додаткових компетентностей.</w:t>
            </w:r>
          </w:p>
        </w:tc>
      </w:tr>
      <w:tr w:rsidR="00C84093">
        <w:trPr>
          <w:trHeight w:val="150"/>
          <w:jc w:val="center"/>
        </w:trPr>
        <w:tc>
          <w:tcPr>
            <w:tcW w:w="14786" w:type="dxa"/>
            <w:gridSpan w:val="7"/>
          </w:tcPr>
          <w:p w:rsidR="00C84093" w:rsidRPr="00CF1D85" w:rsidRDefault="00C84093" w:rsidP="00441E23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Стратегічна</w:t>
            </w:r>
            <w:r w:rsidR="00C45B68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ціль:</w:t>
            </w:r>
            <w:r w:rsidR="00441E2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освітні</w:t>
            </w:r>
            <w:r w:rsidR="00441E2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потреби</w:t>
            </w:r>
            <w:r w:rsidR="00441E2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дорослих,</w:t>
            </w:r>
            <w:r w:rsidR="00441E2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молоді</w:t>
            </w:r>
            <w:r w:rsidR="00441E2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 w:rsidR="00441E2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дітей</w:t>
            </w:r>
            <w:r w:rsidR="00441E2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забезпечені</w:t>
            </w:r>
            <w:r w:rsidR="00441E2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якісною</w:t>
            </w:r>
            <w:r w:rsidR="00441E2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освітою</w:t>
            </w:r>
            <w:r w:rsidR="00441E2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продовж</w:t>
            </w:r>
            <w:r>
              <w:rPr>
                <w:i/>
                <w:spacing w:val="-2"/>
                <w:sz w:val="24"/>
              </w:rPr>
              <w:t xml:space="preserve"> життя</w:t>
            </w: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 w:val="restart"/>
          </w:tcPr>
          <w:p w:rsidR="00715DC3" w:rsidRDefault="00715DC3" w:rsidP="00743DBA">
            <w:pPr>
              <w:pStyle w:val="TableParagraph"/>
              <w:numPr>
                <w:ilvl w:val="0"/>
                <w:numId w:val="2"/>
              </w:numPr>
              <w:ind w:left="142" w:right="469" w:hanging="37"/>
            </w:pPr>
            <w:r w:rsidRPr="00715DC3">
              <w:rPr>
                <w:sz w:val="24"/>
              </w:rPr>
              <w:t>Підвищено рівень якості надання</w:t>
            </w:r>
            <w:r>
              <w:rPr>
                <w:sz w:val="24"/>
              </w:rPr>
              <w:t xml:space="preserve"> </w:t>
            </w:r>
            <w:r w:rsidRPr="00715DC3">
              <w:rPr>
                <w:sz w:val="24"/>
              </w:rPr>
              <w:t>освітніх</w:t>
            </w:r>
            <w:r>
              <w:rPr>
                <w:sz w:val="24"/>
              </w:rPr>
              <w:t xml:space="preserve"> </w:t>
            </w:r>
            <w:r w:rsidRPr="00715DC3">
              <w:t>послуг у закладах загальної</w:t>
            </w:r>
            <w:r>
              <w:t xml:space="preserve"> </w:t>
            </w:r>
            <w:r w:rsidRPr="00715DC3">
              <w:t xml:space="preserve">середньої </w:t>
            </w:r>
            <w:r w:rsidRPr="00715DC3">
              <w:rPr>
                <w:spacing w:val="-2"/>
              </w:rPr>
              <w:t>освіти</w:t>
            </w:r>
          </w:p>
        </w:tc>
        <w:tc>
          <w:tcPr>
            <w:tcW w:w="3084" w:type="dxa"/>
          </w:tcPr>
          <w:p w:rsidR="00715DC3" w:rsidRDefault="00441E23" w:rsidP="00743DBA">
            <w:pPr>
              <w:pStyle w:val="TableParagraph"/>
              <w:numPr>
                <w:ilvl w:val="1"/>
                <w:numId w:val="2"/>
              </w:numPr>
              <w:ind w:left="71" w:right="104" w:firstLine="37"/>
              <w:rPr>
                <w:sz w:val="24"/>
              </w:rPr>
            </w:pPr>
            <w:r>
              <w:rPr>
                <w:sz w:val="24"/>
              </w:rPr>
              <w:t>П</w:t>
            </w:r>
            <w:r w:rsidR="00715DC3">
              <w:rPr>
                <w:sz w:val="24"/>
              </w:rPr>
              <w:t xml:space="preserve">ровести моніторинг потреб громади щодо </w:t>
            </w:r>
            <w:r w:rsidR="00715DC3">
              <w:rPr>
                <w:spacing w:val="-2"/>
                <w:sz w:val="24"/>
              </w:rPr>
              <w:t xml:space="preserve">функціонування </w:t>
            </w:r>
            <w:r w:rsidR="00715DC3">
              <w:rPr>
                <w:sz w:val="24"/>
              </w:rPr>
              <w:t xml:space="preserve">спеціальних класів в закладах загальної середньої освіти,які будуть функціонувати в 2023/2024 навчальному </w:t>
            </w:r>
            <w:r w:rsidR="00715DC3">
              <w:rPr>
                <w:spacing w:val="-4"/>
                <w:sz w:val="24"/>
              </w:rPr>
              <w:t>році</w:t>
            </w:r>
          </w:p>
        </w:tc>
        <w:tc>
          <w:tcPr>
            <w:tcW w:w="3078" w:type="dxa"/>
          </w:tcPr>
          <w:p w:rsidR="00715DC3" w:rsidRDefault="00715DC3" w:rsidP="00486DA7">
            <w:pPr>
              <w:pStyle w:val="TableParagraph"/>
              <w:spacing w:line="242" w:lineRule="auto"/>
              <w:ind w:right="467"/>
              <w:rPr>
                <w:sz w:val="24"/>
              </w:rPr>
            </w:pPr>
            <w:r>
              <w:rPr>
                <w:sz w:val="24"/>
              </w:rPr>
              <w:t>Проведено моніторинг потреби громади</w:t>
            </w:r>
          </w:p>
        </w:tc>
        <w:tc>
          <w:tcPr>
            <w:tcW w:w="1528" w:type="dxa"/>
          </w:tcPr>
          <w:p w:rsidR="00715DC3" w:rsidRDefault="00715DC3" w:rsidP="002B6A9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01.01.2024</w:t>
            </w:r>
          </w:p>
        </w:tc>
        <w:tc>
          <w:tcPr>
            <w:tcW w:w="1643" w:type="dxa"/>
          </w:tcPr>
          <w:p w:rsidR="00715DC3" w:rsidRDefault="00715DC3" w:rsidP="002B6A9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01.07.2024</w:t>
            </w:r>
          </w:p>
        </w:tc>
        <w:tc>
          <w:tcPr>
            <w:tcW w:w="1838" w:type="dxa"/>
            <w:gridSpan w:val="2"/>
            <w:vMerge w:val="restart"/>
          </w:tcPr>
          <w:p w:rsidR="00715DC3" w:rsidRDefault="00715DC3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освіти міської ради</w:t>
            </w: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/>
          </w:tcPr>
          <w:p w:rsidR="00715DC3" w:rsidRDefault="00715DC3" w:rsidP="00486DA7">
            <w:pPr>
              <w:pStyle w:val="Default"/>
            </w:pPr>
          </w:p>
        </w:tc>
        <w:tc>
          <w:tcPr>
            <w:tcW w:w="3084" w:type="dxa"/>
          </w:tcPr>
          <w:p w:rsidR="00715DC3" w:rsidRDefault="00441E23" w:rsidP="00743DBA">
            <w:pPr>
              <w:pStyle w:val="TableParagraph"/>
              <w:numPr>
                <w:ilvl w:val="1"/>
                <w:numId w:val="2"/>
              </w:numPr>
              <w:spacing w:line="270" w:lineRule="exact"/>
              <w:ind w:left="71" w:firstLine="37"/>
              <w:rPr>
                <w:sz w:val="24"/>
              </w:rPr>
            </w:pPr>
            <w:r>
              <w:rPr>
                <w:sz w:val="24"/>
              </w:rPr>
              <w:t>Н</w:t>
            </w:r>
            <w:r w:rsidR="00715DC3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715DC3">
              <w:rPr>
                <w:spacing w:val="-2"/>
                <w:sz w:val="24"/>
              </w:rPr>
              <w:t xml:space="preserve">2023/2024 </w:t>
            </w:r>
            <w:r w:rsidR="00715DC3">
              <w:rPr>
                <w:sz w:val="24"/>
              </w:rPr>
              <w:t>навчальний</w:t>
            </w:r>
            <w:r w:rsidR="00715DC3">
              <w:rPr>
                <w:spacing w:val="-5"/>
                <w:sz w:val="24"/>
              </w:rPr>
              <w:t xml:space="preserve"> рік </w:t>
            </w:r>
            <w:r w:rsidR="00715DC3">
              <w:rPr>
                <w:sz w:val="24"/>
              </w:rPr>
              <w:t xml:space="preserve">сформувати мережу спеціальних класів закладів загальної </w:t>
            </w:r>
            <w:r w:rsidR="00715DC3">
              <w:rPr>
                <w:sz w:val="24"/>
              </w:rPr>
              <w:lastRenderedPageBreak/>
              <w:t xml:space="preserve">середньої освіти відповідно до потреб громади для здобуття освіти дітьми з особливими освітніми потребами за місцем їх </w:t>
            </w:r>
            <w:r w:rsidR="00715DC3">
              <w:rPr>
                <w:spacing w:val="-2"/>
                <w:sz w:val="24"/>
              </w:rPr>
              <w:t>проживання</w:t>
            </w:r>
          </w:p>
        </w:tc>
        <w:tc>
          <w:tcPr>
            <w:tcW w:w="3078" w:type="dxa"/>
          </w:tcPr>
          <w:p w:rsidR="00715DC3" w:rsidRDefault="00441E23" w:rsidP="00486D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  <w:r w:rsidR="00715DC3">
              <w:rPr>
                <w:sz w:val="24"/>
              </w:rPr>
              <w:t>формовано мережу спеціальних класів у закладах загальної середньої освіти</w:t>
            </w:r>
          </w:p>
        </w:tc>
        <w:tc>
          <w:tcPr>
            <w:tcW w:w="1528" w:type="dxa"/>
          </w:tcPr>
          <w:p w:rsidR="00715DC3" w:rsidRDefault="00715DC3" w:rsidP="00486DA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01.01.2024</w:t>
            </w:r>
          </w:p>
        </w:tc>
        <w:tc>
          <w:tcPr>
            <w:tcW w:w="1643" w:type="dxa"/>
          </w:tcPr>
          <w:p w:rsidR="00715DC3" w:rsidRDefault="00715DC3" w:rsidP="00486DA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01.07.2024</w:t>
            </w:r>
          </w:p>
        </w:tc>
        <w:tc>
          <w:tcPr>
            <w:tcW w:w="1838" w:type="dxa"/>
            <w:gridSpan w:val="2"/>
            <w:vMerge/>
          </w:tcPr>
          <w:p w:rsidR="00715DC3" w:rsidRDefault="00715DC3" w:rsidP="008D1681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/>
          </w:tcPr>
          <w:p w:rsidR="00715DC3" w:rsidRDefault="00715DC3" w:rsidP="00486DA7">
            <w:pPr>
              <w:pStyle w:val="Default"/>
            </w:pPr>
          </w:p>
        </w:tc>
        <w:tc>
          <w:tcPr>
            <w:tcW w:w="3084" w:type="dxa"/>
          </w:tcPr>
          <w:p w:rsidR="00715DC3" w:rsidRDefault="00715DC3" w:rsidP="00743DBA">
            <w:pPr>
              <w:pStyle w:val="TableParagraph"/>
              <w:numPr>
                <w:ilvl w:val="1"/>
                <w:numId w:val="2"/>
              </w:numPr>
              <w:spacing w:line="270" w:lineRule="exact"/>
              <w:ind w:left="71" w:firstLine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Організація </w:t>
            </w:r>
            <w:r>
              <w:rPr>
                <w:sz w:val="24"/>
              </w:rPr>
              <w:t xml:space="preserve">освітнього процесу для дітей, які перебувають на стаціонарному лікуванні або яким </w:t>
            </w:r>
            <w:r>
              <w:rPr>
                <w:spacing w:val="-2"/>
                <w:sz w:val="24"/>
              </w:rPr>
              <w:t xml:space="preserve">надається </w:t>
            </w:r>
            <w:r>
              <w:rPr>
                <w:sz w:val="24"/>
              </w:rPr>
              <w:t xml:space="preserve">реабілітаційна </w:t>
            </w:r>
            <w:r>
              <w:rPr>
                <w:spacing w:val="-2"/>
                <w:sz w:val="24"/>
              </w:rPr>
              <w:t>допомога</w:t>
            </w:r>
          </w:p>
        </w:tc>
        <w:tc>
          <w:tcPr>
            <w:tcW w:w="3078" w:type="dxa"/>
          </w:tcPr>
          <w:p w:rsidR="00715DC3" w:rsidRDefault="00715DC3" w:rsidP="00486D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Надано освітні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1528" w:type="dxa"/>
          </w:tcPr>
          <w:p w:rsidR="00715DC3" w:rsidRDefault="00715DC3" w:rsidP="00486D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01.04.2024</w:t>
            </w:r>
          </w:p>
        </w:tc>
        <w:tc>
          <w:tcPr>
            <w:tcW w:w="1643" w:type="dxa"/>
          </w:tcPr>
          <w:p w:rsidR="00715DC3" w:rsidRDefault="00715DC3" w:rsidP="00486D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31.12.2024</w:t>
            </w:r>
          </w:p>
        </w:tc>
        <w:tc>
          <w:tcPr>
            <w:tcW w:w="1838" w:type="dxa"/>
            <w:gridSpan w:val="2"/>
            <w:vMerge/>
          </w:tcPr>
          <w:p w:rsidR="00715DC3" w:rsidRDefault="00715DC3" w:rsidP="008D1681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 w:val="restart"/>
          </w:tcPr>
          <w:p w:rsidR="00715DC3" w:rsidRDefault="00715DC3" w:rsidP="00743DBA">
            <w:pPr>
              <w:pStyle w:val="TableParagraph"/>
              <w:numPr>
                <w:ilvl w:val="0"/>
                <w:numId w:val="2"/>
              </w:numPr>
              <w:ind w:left="142" w:right="639" w:hanging="37"/>
              <w:rPr>
                <w:sz w:val="24"/>
              </w:rPr>
            </w:pPr>
            <w:r>
              <w:rPr>
                <w:sz w:val="24"/>
              </w:rPr>
              <w:t xml:space="preserve">Створено умови для </w:t>
            </w:r>
            <w:r>
              <w:rPr>
                <w:spacing w:val="-2"/>
                <w:sz w:val="24"/>
              </w:rPr>
              <w:t xml:space="preserve">дистанційного </w:t>
            </w:r>
            <w:r>
              <w:rPr>
                <w:sz w:val="24"/>
              </w:rPr>
              <w:t xml:space="preserve">навчання усіх освітніх </w:t>
            </w:r>
            <w:r>
              <w:rPr>
                <w:spacing w:val="-2"/>
                <w:sz w:val="24"/>
              </w:rPr>
              <w:t>рівнів</w:t>
            </w:r>
          </w:p>
        </w:tc>
        <w:tc>
          <w:tcPr>
            <w:tcW w:w="3084" w:type="dxa"/>
          </w:tcPr>
          <w:p w:rsidR="00715DC3" w:rsidRDefault="0026141D" w:rsidP="00743DBA">
            <w:pPr>
              <w:pStyle w:val="TableParagraph"/>
              <w:numPr>
                <w:ilvl w:val="1"/>
                <w:numId w:val="2"/>
              </w:numPr>
              <w:ind w:left="71" w:right="104" w:firstLine="37"/>
              <w:rPr>
                <w:sz w:val="24"/>
              </w:rPr>
            </w:pPr>
            <w:r>
              <w:rPr>
                <w:sz w:val="24"/>
              </w:rPr>
              <w:t>З</w:t>
            </w:r>
            <w:r w:rsidR="00715DC3">
              <w:rPr>
                <w:sz w:val="24"/>
              </w:rPr>
              <w:t xml:space="preserve">абезпечити заклади освіти </w:t>
            </w:r>
            <w:r w:rsidR="00715DC3">
              <w:rPr>
                <w:spacing w:val="-2"/>
                <w:sz w:val="24"/>
              </w:rPr>
              <w:t xml:space="preserve">необхідною комп’ютерною </w:t>
            </w:r>
            <w:r w:rsidR="00715DC3">
              <w:rPr>
                <w:sz w:val="24"/>
              </w:rPr>
              <w:t xml:space="preserve">технікою для </w:t>
            </w:r>
            <w:r w:rsidR="00715DC3">
              <w:rPr>
                <w:spacing w:val="-2"/>
                <w:sz w:val="24"/>
              </w:rPr>
              <w:t xml:space="preserve">організації </w:t>
            </w:r>
            <w:r w:rsidR="00715DC3">
              <w:rPr>
                <w:sz w:val="24"/>
              </w:rPr>
              <w:t>дистанційного навчання</w:t>
            </w:r>
          </w:p>
        </w:tc>
        <w:tc>
          <w:tcPr>
            <w:tcW w:w="3078" w:type="dxa"/>
          </w:tcPr>
          <w:p w:rsidR="00715DC3" w:rsidRDefault="00715DC3" w:rsidP="00715DC3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 xml:space="preserve">Забезпечено здобувачів освіти та педагогічних працівників закладів освіти комп’ютерною </w:t>
            </w:r>
            <w:r>
              <w:rPr>
                <w:spacing w:val="-2"/>
                <w:sz w:val="24"/>
              </w:rPr>
              <w:t>технікою</w:t>
            </w:r>
          </w:p>
        </w:tc>
        <w:tc>
          <w:tcPr>
            <w:tcW w:w="1528" w:type="dxa"/>
          </w:tcPr>
          <w:p w:rsidR="00715DC3" w:rsidRDefault="00715DC3" w:rsidP="00486DA7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01.01.2024</w:t>
            </w:r>
          </w:p>
        </w:tc>
        <w:tc>
          <w:tcPr>
            <w:tcW w:w="1643" w:type="dxa"/>
          </w:tcPr>
          <w:p w:rsidR="00715DC3" w:rsidRDefault="00715DC3" w:rsidP="00AF45BA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31.12.2024</w:t>
            </w:r>
          </w:p>
        </w:tc>
        <w:tc>
          <w:tcPr>
            <w:tcW w:w="1838" w:type="dxa"/>
            <w:gridSpan w:val="2"/>
            <w:vMerge w:val="restart"/>
          </w:tcPr>
          <w:p w:rsidR="00715DC3" w:rsidRDefault="00715DC3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освіти міської ради</w:t>
            </w: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/>
          </w:tcPr>
          <w:p w:rsidR="00715DC3" w:rsidRDefault="00715DC3" w:rsidP="00486DA7">
            <w:pPr>
              <w:pStyle w:val="TableParagraph"/>
              <w:ind w:left="105" w:right="639"/>
              <w:rPr>
                <w:sz w:val="24"/>
              </w:rPr>
            </w:pPr>
          </w:p>
        </w:tc>
        <w:tc>
          <w:tcPr>
            <w:tcW w:w="3084" w:type="dxa"/>
          </w:tcPr>
          <w:p w:rsidR="00715DC3" w:rsidRDefault="0026141D" w:rsidP="00743DBA">
            <w:pPr>
              <w:pStyle w:val="TableParagraph"/>
              <w:numPr>
                <w:ilvl w:val="1"/>
                <w:numId w:val="2"/>
              </w:numPr>
              <w:ind w:left="71" w:right="588" w:firstLine="37"/>
              <w:rPr>
                <w:sz w:val="24"/>
              </w:rPr>
            </w:pPr>
            <w:r>
              <w:rPr>
                <w:sz w:val="24"/>
              </w:rPr>
              <w:t>З</w:t>
            </w:r>
            <w:r w:rsidR="00715DC3">
              <w:rPr>
                <w:sz w:val="24"/>
              </w:rPr>
              <w:t>абезпечити доступ до мережі «Інтернет»</w:t>
            </w:r>
            <w:r>
              <w:rPr>
                <w:sz w:val="24"/>
              </w:rPr>
              <w:t xml:space="preserve"> </w:t>
            </w:r>
            <w:r w:rsidR="00715DC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715DC3">
              <w:rPr>
                <w:sz w:val="24"/>
              </w:rPr>
              <w:t xml:space="preserve">закладах </w:t>
            </w:r>
            <w:r w:rsidR="00715DC3">
              <w:rPr>
                <w:spacing w:val="-2"/>
                <w:sz w:val="24"/>
              </w:rPr>
              <w:t>освіти</w:t>
            </w:r>
          </w:p>
        </w:tc>
        <w:tc>
          <w:tcPr>
            <w:tcW w:w="3078" w:type="dxa"/>
          </w:tcPr>
          <w:p w:rsidR="00715DC3" w:rsidRDefault="00715DC3" w:rsidP="00486D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Забезпечено доступ до </w:t>
            </w:r>
            <w:r>
              <w:rPr>
                <w:spacing w:val="-2"/>
                <w:sz w:val="24"/>
              </w:rPr>
              <w:t xml:space="preserve">широкосмугового </w:t>
            </w:r>
            <w:r>
              <w:rPr>
                <w:sz w:val="24"/>
              </w:rPr>
              <w:t>(оптичного)</w:t>
            </w:r>
            <w:r w:rsidR="0026141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інтернету</w:t>
            </w:r>
          </w:p>
        </w:tc>
        <w:tc>
          <w:tcPr>
            <w:tcW w:w="1528" w:type="dxa"/>
          </w:tcPr>
          <w:p w:rsidR="00715DC3" w:rsidRDefault="00715DC3" w:rsidP="00486DA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01.01.2024</w:t>
            </w:r>
          </w:p>
        </w:tc>
        <w:tc>
          <w:tcPr>
            <w:tcW w:w="1643" w:type="dxa"/>
          </w:tcPr>
          <w:p w:rsidR="00715DC3" w:rsidRDefault="00715DC3" w:rsidP="00486DA7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31.12.2024</w:t>
            </w:r>
          </w:p>
        </w:tc>
        <w:tc>
          <w:tcPr>
            <w:tcW w:w="1838" w:type="dxa"/>
            <w:gridSpan w:val="2"/>
            <w:vMerge/>
          </w:tcPr>
          <w:p w:rsidR="00715DC3" w:rsidRDefault="00715DC3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272" w:rsidTr="00486DA7">
        <w:trPr>
          <w:trHeight w:val="150"/>
          <w:jc w:val="center"/>
        </w:trPr>
        <w:tc>
          <w:tcPr>
            <w:tcW w:w="14786" w:type="dxa"/>
            <w:gridSpan w:val="7"/>
          </w:tcPr>
          <w:p w:rsidR="002B6272" w:rsidRDefault="002B6272" w:rsidP="00715DC3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</w:rPr>
              <w:t>Стратегічна</w:t>
            </w:r>
            <w:r w:rsidR="00C45B68">
              <w:rPr>
                <w:rFonts w:asciiTheme="minorHAnsi" w:hAnsiTheme="minorHAnsi"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ціль:</w:t>
            </w:r>
            <w:r w:rsidR="0026141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потенціал</w:t>
            </w:r>
            <w:r w:rsidR="00C6362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кожної</w:t>
            </w:r>
            <w:r w:rsidR="00C6362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особи</w:t>
            </w:r>
            <w:r w:rsidR="00C6362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розкривається</w:t>
            </w:r>
            <w:r w:rsidR="00C6362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завдяки</w:t>
            </w:r>
            <w:r w:rsidR="00C6362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інклюзивній</w:t>
            </w:r>
            <w:r w:rsidR="00C63624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освіті</w:t>
            </w:r>
          </w:p>
        </w:tc>
      </w:tr>
      <w:tr w:rsidR="00720C88" w:rsidTr="00720C88">
        <w:trPr>
          <w:trHeight w:val="150"/>
          <w:jc w:val="center"/>
        </w:trPr>
        <w:tc>
          <w:tcPr>
            <w:tcW w:w="3615" w:type="dxa"/>
            <w:vMerge w:val="restart"/>
          </w:tcPr>
          <w:p w:rsidR="00C63624" w:rsidRDefault="00C63624" w:rsidP="00743DBA">
            <w:pPr>
              <w:pStyle w:val="TableParagraph"/>
              <w:numPr>
                <w:ilvl w:val="0"/>
                <w:numId w:val="2"/>
              </w:numPr>
              <w:ind w:left="142" w:right="541" w:hanging="37"/>
              <w:rPr>
                <w:sz w:val="24"/>
              </w:rPr>
            </w:pPr>
            <w:r>
              <w:rPr>
                <w:sz w:val="24"/>
              </w:rPr>
              <w:t xml:space="preserve">Розвинено мережу та </w:t>
            </w:r>
            <w:r>
              <w:rPr>
                <w:spacing w:val="-2"/>
                <w:sz w:val="24"/>
              </w:rPr>
              <w:t>підтримку інклюзивно-</w:t>
            </w:r>
            <w:r>
              <w:rPr>
                <w:sz w:val="24"/>
              </w:rPr>
              <w:t>ресурсних</w:t>
            </w:r>
            <w:r>
              <w:rPr>
                <w:spacing w:val="-2"/>
                <w:sz w:val="24"/>
              </w:rPr>
              <w:t xml:space="preserve"> центрів</w:t>
            </w:r>
          </w:p>
        </w:tc>
        <w:tc>
          <w:tcPr>
            <w:tcW w:w="3084" w:type="dxa"/>
          </w:tcPr>
          <w:p w:rsidR="00C63624" w:rsidRDefault="0026141D" w:rsidP="00743DBA">
            <w:pPr>
              <w:pStyle w:val="TableParagraph"/>
              <w:numPr>
                <w:ilvl w:val="1"/>
                <w:numId w:val="2"/>
              </w:numPr>
              <w:tabs>
                <w:tab w:val="left" w:pos="849"/>
              </w:tabs>
              <w:ind w:left="71" w:right="104" w:firstLine="37"/>
              <w:rPr>
                <w:sz w:val="24"/>
              </w:rPr>
            </w:pPr>
            <w:r>
              <w:rPr>
                <w:sz w:val="24"/>
              </w:rPr>
              <w:t>П</w:t>
            </w:r>
            <w:r w:rsidR="00C63624">
              <w:rPr>
                <w:sz w:val="24"/>
              </w:rPr>
              <w:t xml:space="preserve">родовжити навчання фахівців </w:t>
            </w:r>
            <w:r w:rsidR="00C63624">
              <w:rPr>
                <w:spacing w:val="-2"/>
                <w:sz w:val="24"/>
              </w:rPr>
              <w:t xml:space="preserve">інклюзивно-ресурсних </w:t>
            </w:r>
            <w:r w:rsidR="00C63624">
              <w:rPr>
                <w:sz w:val="24"/>
              </w:rPr>
              <w:t xml:space="preserve">центрів, які надають послуги дітям з особливими освітніми потребами та їх родинам, щодо сучасних практик </w:t>
            </w:r>
            <w:r w:rsidR="00C63624">
              <w:rPr>
                <w:spacing w:val="-2"/>
                <w:sz w:val="24"/>
              </w:rPr>
              <w:t xml:space="preserve">впровадження </w:t>
            </w:r>
            <w:r w:rsidR="00C63624">
              <w:rPr>
                <w:sz w:val="24"/>
              </w:rPr>
              <w:t>інклюзивної освіти</w:t>
            </w:r>
          </w:p>
        </w:tc>
        <w:tc>
          <w:tcPr>
            <w:tcW w:w="3078" w:type="dxa"/>
          </w:tcPr>
          <w:p w:rsidR="00C63624" w:rsidRDefault="00C63624" w:rsidP="00C63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Підвищено </w:t>
            </w:r>
            <w:r>
              <w:rPr>
                <w:sz w:val="24"/>
              </w:rPr>
              <w:t xml:space="preserve">компетентність </w:t>
            </w:r>
            <w:r>
              <w:rPr>
                <w:spacing w:val="-2"/>
                <w:sz w:val="24"/>
              </w:rPr>
              <w:t>фахівців</w:t>
            </w:r>
          </w:p>
        </w:tc>
        <w:tc>
          <w:tcPr>
            <w:tcW w:w="1528" w:type="dxa"/>
          </w:tcPr>
          <w:p w:rsidR="00C63624" w:rsidRDefault="00C63624" w:rsidP="00486DA7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01.01.2024</w:t>
            </w:r>
          </w:p>
        </w:tc>
        <w:tc>
          <w:tcPr>
            <w:tcW w:w="1643" w:type="dxa"/>
          </w:tcPr>
          <w:p w:rsidR="00C63624" w:rsidRDefault="00C63624" w:rsidP="00486DA7">
            <w:pPr>
              <w:pStyle w:val="TableParagraph"/>
              <w:ind w:left="299"/>
              <w:rPr>
                <w:sz w:val="24"/>
              </w:rPr>
            </w:pPr>
            <w:r>
              <w:rPr>
                <w:spacing w:val="-2"/>
                <w:sz w:val="24"/>
              </w:rPr>
              <w:t>31.12.2024</w:t>
            </w:r>
          </w:p>
        </w:tc>
        <w:tc>
          <w:tcPr>
            <w:tcW w:w="1838" w:type="dxa"/>
            <w:gridSpan w:val="2"/>
            <w:vMerge w:val="restart"/>
            <w:shd w:val="clear" w:color="auto" w:fill="auto"/>
          </w:tcPr>
          <w:p w:rsidR="00C63624" w:rsidRDefault="00C63624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освіти міської ради</w:t>
            </w:r>
            <w:r w:rsidR="00720C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20C88" w:rsidRPr="00720C88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Комунальна установа «Інклюзивно-ресурсний центр» Прилуцької міської ради </w:t>
            </w:r>
            <w:r w:rsidR="00720C88" w:rsidRPr="00720C88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Чернігівської області</w:t>
            </w:r>
            <w:r w:rsidR="00720C88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, Комунальна установа «</w:t>
            </w:r>
            <w:r w:rsidR="00720C88" w:rsidRPr="00720C88">
              <w:rPr>
                <w:rFonts w:ascii="Times New Roman" w:hAnsi="Times New Roman"/>
                <w:sz w:val="24"/>
                <w:szCs w:val="24"/>
              </w:rPr>
              <w:t>Прилуцький центр професійного розвитку педагогічних працівників</w:t>
            </w:r>
            <w:r w:rsidR="00D45063">
              <w:rPr>
                <w:rFonts w:ascii="Times New Roman" w:hAnsi="Times New Roman"/>
                <w:sz w:val="24"/>
                <w:szCs w:val="24"/>
              </w:rPr>
              <w:t>»</w:t>
            </w:r>
            <w:r w:rsidR="00720C88" w:rsidRPr="00720C88">
              <w:rPr>
                <w:rFonts w:ascii="Times New Roman" w:hAnsi="Times New Roman"/>
                <w:sz w:val="24"/>
                <w:szCs w:val="24"/>
              </w:rPr>
              <w:t xml:space="preserve"> Прилуцької міської ради</w:t>
            </w:r>
          </w:p>
        </w:tc>
      </w:tr>
      <w:tr w:rsidR="00720C88" w:rsidTr="00720C88">
        <w:trPr>
          <w:trHeight w:val="150"/>
          <w:jc w:val="center"/>
        </w:trPr>
        <w:tc>
          <w:tcPr>
            <w:tcW w:w="3615" w:type="dxa"/>
            <w:vMerge/>
          </w:tcPr>
          <w:p w:rsidR="00C63624" w:rsidRDefault="00C63624" w:rsidP="002B6272">
            <w:pPr>
              <w:pStyle w:val="TableParagraph"/>
              <w:ind w:left="105" w:right="541"/>
              <w:rPr>
                <w:sz w:val="24"/>
              </w:rPr>
            </w:pPr>
          </w:p>
        </w:tc>
        <w:tc>
          <w:tcPr>
            <w:tcW w:w="3084" w:type="dxa"/>
          </w:tcPr>
          <w:p w:rsidR="00C63624" w:rsidRDefault="0026141D" w:rsidP="00743DBA">
            <w:pPr>
              <w:pStyle w:val="TableParagraph"/>
              <w:numPr>
                <w:ilvl w:val="1"/>
                <w:numId w:val="2"/>
              </w:numPr>
              <w:ind w:left="71" w:right="104" w:firstLine="37"/>
              <w:rPr>
                <w:sz w:val="24"/>
              </w:rPr>
            </w:pPr>
            <w:r>
              <w:rPr>
                <w:sz w:val="24"/>
              </w:rPr>
              <w:t>З</w:t>
            </w:r>
            <w:r w:rsidR="00C63624">
              <w:rPr>
                <w:sz w:val="24"/>
              </w:rPr>
              <w:t xml:space="preserve">абезпечити </w:t>
            </w:r>
            <w:r w:rsidR="00C63624">
              <w:rPr>
                <w:spacing w:val="-2"/>
                <w:sz w:val="24"/>
              </w:rPr>
              <w:t xml:space="preserve">інклюзивно-ресурсні </w:t>
            </w:r>
            <w:r w:rsidR="00C63624">
              <w:rPr>
                <w:sz w:val="24"/>
              </w:rPr>
              <w:t xml:space="preserve">центри методичними матеріалами та </w:t>
            </w:r>
            <w:r w:rsidR="00C63624">
              <w:rPr>
                <w:spacing w:val="-2"/>
                <w:sz w:val="24"/>
              </w:rPr>
              <w:t>обладнанням</w:t>
            </w:r>
          </w:p>
        </w:tc>
        <w:tc>
          <w:tcPr>
            <w:tcW w:w="3078" w:type="dxa"/>
          </w:tcPr>
          <w:p w:rsidR="00C63624" w:rsidRDefault="0026141D" w:rsidP="00486D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C63624">
              <w:rPr>
                <w:sz w:val="24"/>
              </w:rPr>
              <w:t>ридбано методичні матеріали та обладнання</w:t>
            </w:r>
          </w:p>
        </w:tc>
        <w:tc>
          <w:tcPr>
            <w:tcW w:w="1528" w:type="dxa"/>
          </w:tcPr>
          <w:p w:rsidR="00C63624" w:rsidRDefault="00C63624" w:rsidP="00486DA7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01.01.2024</w:t>
            </w:r>
          </w:p>
        </w:tc>
        <w:tc>
          <w:tcPr>
            <w:tcW w:w="1643" w:type="dxa"/>
          </w:tcPr>
          <w:p w:rsidR="00C63624" w:rsidRDefault="00C63624" w:rsidP="00486DA7">
            <w:pPr>
              <w:pStyle w:val="TableParagraph"/>
              <w:ind w:left="299"/>
              <w:rPr>
                <w:sz w:val="24"/>
              </w:rPr>
            </w:pPr>
            <w:r>
              <w:rPr>
                <w:spacing w:val="-2"/>
                <w:sz w:val="24"/>
              </w:rPr>
              <w:t>31.12.2024</w:t>
            </w:r>
          </w:p>
        </w:tc>
        <w:tc>
          <w:tcPr>
            <w:tcW w:w="1838" w:type="dxa"/>
            <w:gridSpan w:val="2"/>
            <w:vMerge/>
            <w:shd w:val="clear" w:color="auto" w:fill="auto"/>
          </w:tcPr>
          <w:p w:rsidR="00C63624" w:rsidRDefault="00C63624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C88" w:rsidTr="00720C88">
        <w:trPr>
          <w:trHeight w:val="150"/>
          <w:jc w:val="center"/>
        </w:trPr>
        <w:tc>
          <w:tcPr>
            <w:tcW w:w="3615" w:type="dxa"/>
            <w:vMerge/>
          </w:tcPr>
          <w:p w:rsidR="00C63624" w:rsidRDefault="00C63624" w:rsidP="002B6272">
            <w:pPr>
              <w:pStyle w:val="TableParagraph"/>
              <w:ind w:left="105" w:right="541"/>
              <w:rPr>
                <w:sz w:val="24"/>
              </w:rPr>
            </w:pPr>
          </w:p>
        </w:tc>
        <w:tc>
          <w:tcPr>
            <w:tcW w:w="3084" w:type="dxa"/>
          </w:tcPr>
          <w:p w:rsidR="00C63624" w:rsidRDefault="0026141D" w:rsidP="00743DBA">
            <w:pPr>
              <w:pStyle w:val="TableParagraph"/>
              <w:numPr>
                <w:ilvl w:val="1"/>
                <w:numId w:val="2"/>
              </w:numPr>
              <w:ind w:left="71" w:firstLine="37"/>
              <w:rPr>
                <w:sz w:val="24"/>
              </w:rPr>
            </w:pPr>
            <w:r>
              <w:rPr>
                <w:sz w:val="24"/>
              </w:rPr>
              <w:t>З</w:t>
            </w:r>
            <w:r w:rsidR="00C63624">
              <w:rPr>
                <w:sz w:val="24"/>
              </w:rPr>
              <w:t xml:space="preserve">абезпечити </w:t>
            </w:r>
            <w:r w:rsidR="00C63624">
              <w:rPr>
                <w:spacing w:val="-2"/>
                <w:sz w:val="24"/>
              </w:rPr>
              <w:t xml:space="preserve">інклюзивно-ресурсні </w:t>
            </w:r>
            <w:r w:rsidR="00C63624">
              <w:rPr>
                <w:sz w:val="24"/>
              </w:rPr>
              <w:t xml:space="preserve">центри достатньою </w:t>
            </w:r>
            <w:r w:rsidR="00C63624">
              <w:rPr>
                <w:spacing w:val="-2"/>
                <w:sz w:val="24"/>
              </w:rPr>
              <w:t xml:space="preserve">кількістю </w:t>
            </w:r>
            <w:r w:rsidR="00C63624">
              <w:rPr>
                <w:sz w:val="24"/>
              </w:rPr>
              <w:t xml:space="preserve">кваліфікованих </w:t>
            </w:r>
            <w:r w:rsidR="00C63624">
              <w:rPr>
                <w:spacing w:val="-2"/>
                <w:sz w:val="24"/>
              </w:rPr>
              <w:t>фахівців</w:t>
            </w:r>
          </w:p>
        </w:tc>
        <w:tc>
          <w:tcPr>
            <w:tcW w:w="3078" w:type="dxa"/>
          </w:tcPr>
          <w:p w:rsidR="00C63624" w:rsidRDefault="0026141D" w:rsidP="0026141D">
            <w:pPr>
              <w:pStyle w:val="TableParagraph"/>
              <w:ind w:right="63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C63624">
              <w:rPr>
                <w:spacing w:val="-2"/>
                <w:sz w:val="24"/>
              </w:rPr>
              <w:t xml:space="preserve">комплектовано інклюзивно-ресурсні </w:t>
            </w:r>
            <w:r w:rsidR="00C63624">
              <w:rPr>
                <w:sz w:val="24"/>
              </w:rPr>
              <w:t xml:space="preserve">центри кваліфікованими </w:t>
            </w:r>
            <w:r w:rsidR="00C63624">
              <w:rPr>
                <w:spacing w:val="-2"/>
                <w:sz w:val="24"/>
              </w:rPr>
              <w:t>фахівцями</w:t>
            </w:r>
          </w:p>
        </w:tc>
        <w:tc>
          <w:tcPr>
            <w:tcW w:w="1528" w:type="dxa"/>
          </w:tcPr>
          <w:p w:rsidR="00C63624" w:rsidRDefault="00C63624" w:rsidP="00486DA7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01.01.2024</w:t>
            </w:r>
          </w:p>
        </w:tc>
        <w:tc>
          <w:tcPr>
            <w:tcW w:w="1643" w:type="dxa"/>
          </w:tcPr>
          <w:p w:rsidR="00C63624" w:rsidRDefault="00C63624" w:rsidP="00486DA7">
            <w:pPr>
              <w:pStyle w:val="TableParagraph"/>
              <w:ind w:left="299"/>
              <w:rPr>
                <w:sz w:val="24"/>
              </w:rPr>
            </w:pPr>
            <w:r>
              <w:rPr>
                <w:spacing w:val="-2"/>
                <w:sz w:val="24"/>
              </w:rPr>
              <w:t>31.12.2024</w:t>
            </w:r>
          </w:p>
        </w:tc>
        <w:tc>
          <w:tcPr>
            <w:tcW w:w="1838" w:type="dxa"/>
            <w:gridSpan w:val="2"/>
            <w:vMerge/>
            <w:shd w:val="clear" w:color="auto" w:fill="auto"/>
          </w:tcPr>
          <w:p w:rsidR="00C63624" w:rsidRDefault="00C63624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C88" w:rsidTr="00720C88">
        <w:trPr>
          <w:trHeight w:val="150"/>
          <w:jc w:val="center"/>
        </w:trPr>
        <w:tc>
          <w:tcPr>
            <w:tcW w:w="3615" w:type="dxa"/>
            <w:vMerge/>
          </w:tcPr>
          <w:p w:rsidR="00C63624" w:rsidRDefault="00C63624" w:rsidP="002B6272">
            <w:pPr>
              <w:pStyle w:val="TableParagraph"/>
              <w:ind w:left="105" w:right="541"/>
              <w:rPr>
                <w:sz w:val="24"/>
              </w:rPr>
            </w:pPr>
          </w:p>
        </w:tc>
        <w:tc>
          <w:tcPr>
            <w:tcW w:w="3084" w:type="dxa"/>
          </w:tcPr>
          <w:p w:rsidR="00C63624" w:rsidRDefault="00C63624" w:rsidP="00743DBA">
            <w:pPr>
              <w:pStyle w:val="TableParagraph"/>
              <w:numPr>
                <w:ilvl w:val="1"/>
                <w:numId w:val="2"/>
              </w:numPr>
              <w:spacing w:line="270" w:lineRule="exact"/>
              <w:ind w:left="71" w:firstLine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Забезпечити </w:t>
            </w:r>
            <w:r>
              <w:rPr>
                <w:sz w:val="24"/>
              </w:rPr>
              <w:t xml:space="preserve">співпрацю </w:t>
            </w:r>
            <w:r>
              <w:rPr>
                <w:spacing w:val="-2"/>
                <w:sz w:val="24"/>
              </w:rPr>
              <w:t xml:space="preserve">фахівців інклюзивно-ресурсних </w:t>
            </w:r>
            <w:r>
              <w:rPr>
                <w:sz w:val="24"/>
              </w:rPr>
              <w:t xml:space="preserve">центрів та закладів </w:t>
            </w:r>
            <w:r>
              <w:rPr>
                <w:spacing w:val="-2"/>
                <w:sz w:val="24"/>
              </w:rPr>
              <w:t>освіти</w:t>
            </w:r>
          </w:p>
        </w:tc>
        <w:tc>
          <w:tcPr>
            <w:tcW w:w="3078" w:type="dxa"/>
          </w:tcPr>
          <w:p w:rsidR="00C63624" w:rsidRDefault="00C63624" w:rsidP="00C636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Створено умови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реалізації</w:t>
            </w:r>
            <w:r>
              <w:rPr>
                <w:spacing w:val="-2"/>
                <w:sz w:val="24"/>
              </w:rPr>
              <w:t xml:space="preserve"> індивідуальної</w:t>
            </w:r>
            <w:r>
              <w:rPr>
                <w:sz w:val="24"/>
              </w:rPr>
              <w:t xml:space="preserve"> освітньої траєкторії для дітей з особливими освітніми потребами в закладах дошкільної та загальної середньої </w:t>
            </w:r>
            <w:r>
              <w:rPr>
                <w:spacing w:val="-2"/>
                <w:sz w:val="24"/>
              </w:rPr>
              <w:t>освіти</w:t>
            </w:r>
          </w:p>
        </w:tc>
        <w:tc>
          <w:tcPr>
            <w:tcW w:w="1528" w:type="dxa"/>
          </w:tcPr>
          <w:p w:rsidR="00C63624" w:rsidRDefault="00C63624" w:rsidP="00486DA7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01.01.2024</w:t>
            </w:r>
          </w:p>
        </w:tc>
        <w:tc>
          <w:tcPr>
            <w:tcW w:w="1643" w:type="dxa"/>
          </w:tcPr>
          <w:p w:rsidR="00C63624" w:rsidRDefault="00C63624" w:rsidP="00486DA7">
            <w:pPr>
              <w:pStyle w:val="TableParagraph"/>
              <w:spacing w:line="264" w:lineRule="exact"/>
              <w:ind w:left="299"/>
              <w:rPr>
                <w:sz w:val="24"/>
              </w:rPr>
            </w:pPr>
            <w:r>
              <w:rPr>
                <w:spacing w:val="-2"/>
                <w:sz w:val="24"/>
              </w:rPr>
              <w:t>31.12.2024</w:t>
            </w:r>
          </w:p>
        </w:tc>
        <w:tc>
          <w:tcPr>
            <w:tcW w:w="1838" w:type="dxa"/>
            <w:gridSpan w:val="2"/>
            <w:vMerge/>
            <w:shd w:val="clear" w:color="auto" w:fill="auto"/>
          </w:tcPr>
          <w:p w:rsidR="00C63624" w:rsidRDefault="00C63624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C88" w:rsidTr="00720C88">
        <w:trPr>
          <w:trHeight w:val="150"/>
          <w:jc w:val="center"/>
        </w:trPr>
        <w:tc>
          <w:tcPr>
            <w:tcW w:w="3615" w:type="dxa"/>
            <w:vMerge/>
          </w:tcPr>
          <w:p w:rsidR="00C63624" w:rsidRDefault="00C63624" w:rsidP="002B6272">
            <w:pPr>
              <w:pStyle w:val="TableParagraph"/>
              <w:ind w:left="105" w:right="541"/>
              <w:rPr>
                <w:sz w:val="24"/>
              </w:rPr>
            </w:pPr>
          </w:p>
        </w:tc>
        <w:tc>
          <w:tcPr>
            <w:tcW w:w="3084" w:type="dxa"/>
          </w:tcPr>
          <w:p w:rsidR="00C63624" w:rsidRDefault="0026141D" w:rsidP="00743DBA">
            <w:pPr>
              <w:pStyle w:val="TableParagraph"/>
              <w:numPr>
                <w:ilvl w:val="1"/>
                <w:numId w:val="2"/>
              </w:numPr>
              <w:ind w:left="71" w:right="104" w:firstLine="37"/>
              <w:rPr>
                <w:sz w:val="24"/>
              </w:rPr>
            </w:pPr>
            <w:r>
              <w:rPr>
                <w:sz w:val="24"/>
              </w:rPr>
              <w:t>П</w:t>
            </w:r>
            <w:r w:rsidR="00C63624">
              <w:rPr>
                <w:sz w:val="24"/>
              </w:rPr>
              <w:t xml:space="preserve">родовжити процес формування мережі інклюзивно- ресурсних центрів відповідно до </w:t>
            </w:r>
            <w:r w:rsidR="00C63624">
              <w:rPr>
                <w:spacing w:val="-2"/>
                <w:sz w:val="24"/>
              </w:rPr>
              <w:t>нормативів</w:t>
            </w:r>
          </w:p>
        </w:tc>
        <w:tc>
          <w:tcPr>
            <w:tcW w:w="3078" w:type="dxa"/>
          </w:tcPr>
          <w:p w:rsidR="00C63624" w:rsidRDefault="0026141D" w:rsidP="00486DA7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С</w:t>
            </w:r>
            <w:r w:rsidR="00C63624">
              <w:rPr>
                <w:sz w:val="24"/>
              </w:rPr>
              <w:t xml:space="preserve">творено мережу </w:t>
            </w:r>
            <w:r w:rsidR="00C63624">
              <w:rPr>
                <w:spacing w:val="-2"/>
                <w:sz w:val="24"/>
              </w:rPr>
              <w:t xml:space="preserve">інклюзивно-ресурсних </w:t>
            </w:r>
            <w:r w:rsidR="00C63624">
              <w:rPr>
                <w:sz w:val="24"/>
              </w:rPr>
              <w:t xml:space="preserve">центрів відповідно до </w:t>
            </w:r>
            <w:r w:rsidR="00C63624">
              <w:rPr>
                <w:spacing w:val="-2"/>
                <w:sz w:val="24"/>
              </w:rPr>
              <w:t>нормативів</w:t>
            </w:r>
          </w:p>
        </w:tc>
        <w:tc>
          <w:tcPr>
            <w:tcW w:w="1528" w:type="dxa"/>
          </w:tcPr>
          <w:p w:rsidR="00C63624" w:rsidRDefault="00C63624" w:rsidP="00486DA7">
            <w:pPr>
              <w:pStyle w:val="TableParagraph"/>
              <w:spacing w:line="268" w:lineRule="exact"/>
              <w:ind w:left="0" w:right="16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01.05.2024</w:t>
            </w:r>
          </w:p>
        </w:tc>
        <w:tc>
          <w:tcPr>
            <w:tcW w:w="1643" w:type="dxa"/>
          </w:tcPr>
          <w:p w:rsidR="00C63624" w:rsidRDefault="00C63624" w:rsidP="00486DA7">
            <w:pPr>
              <w:pStyle w:val="TableParagraph"/>
              <w:spacing w:line="268" w:lineRule="exact"/>
              <w:ind w:left="0" w:right="2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31.12.2024</w:t>
            </w:r>
          </w:p>
        </w:tc>
        <w:tc>
          <w:tcPr>
            <w:tcW w:w="1838" w:type="dxa"/>
            <w:gridSpan w:val="2"/>
            <w:vMerge/>
            <w:shd w:val="clear" w:color="auto" w:fill="auto"/>
          </w:tcPr>
          <w:p w:rsidR="00C63624" w:rsidRDefault="00C63624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 w:val="restart"/>
          </w:tcPr>
          <w:p w:rsidR="00C63624" w:rsidRDefault="00C63624" w:rsidP="00743DBA">
            <w:pPr>
              <w:pStyle w:val="TableParagraph"/>
              <w:numPr>
                <w:ilvl w:val="0"/>
                <w:numId w:val="2"/>
              </w:numPr>
              <w:ind w:left="142" w:right="138" w:hanging="37"/>
              <w:rPr>
                <w:sz w:val="24"/>
              </w:rPr>
            </w:pPr>
            <w:r>
              <w:rPr>
                <w:sz w:val="24"/>
              </w:rPr>
              <w:t>Забезпечено заклади освіти на всіхрівнях</w:t>
            </w:r>
            <w:r>
              <w:rPr>
                <w:spacing w:val="-2"/>
                <w:sz w:val="24"/>
              </w:rPr>
              <w:t xml:space="preserve"> освіти допоміжними</w:t>
            </w:r>
            <w:r>
              <w:rPr>
                <w:sz w:val="24"/>
              </w:rPr>
              <w:t xml:space="preserve"> засобами для навчання та </w:t>
            </w:r>
            <w:r>
              <w:rPr>
                <w:spacing w:val="-2"/>
                <w:sz w:val="24"/>
              </w:rPr>
              <w:t xml:space="preserve">спеціальними підручниками, </w:t>
            </w:r>
            <w:r>
              <w:rPr>
                <w:sz w:val="24"/>
              </w:rPr>
              <w:t xml:space="preserve">посібниками,втому </w:t>
            </w:r>
            <w:r>
              <w:rPr>
                <w:spacing w:val="-4"/>
                <w:sz w:val="24"/>
              </w:rPr>
              <w:t xml:space="preserve">числі </w:t>
            </w:r>
            <w:r>
              <w:rPr>
                <w:spacing w:val="-2"/>
                <w:sz w:val="24"/>
              </w:rPr>
              <w:t xml:space="preserve">надрукованими </w:t>
            </w:r>
            <w:r>
              <w:rPr>
                <w:sz w:val="24"/>
              </w:rPr>
              <w:t>шрифтом Брайля</w:t>
            </w:r>
          </w:p>
        </w:tc>
        <w:tc>
          <w:tcPr>
            <w:tcW w:w="3084" w:type="dxa"/>
          </w:tcPr>
          <w:p w:rsidR="00C63624" w:rsidRDefault="00C63624" w:rsidP="00743DBA">
            <w:pPr>
              <w:pStyle w:val="TableParagraph"/>
              <w:numPr>
                <w:ilvl w:val="1"/>
                <w:numId w:val="2"/>
              </w:numPr>
              <w:ind w:left="71" w:right="117" w:firstLine="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Забезпечити осіб з особливими освітніми </w:t>
            </w:r>
            <w:r>
              <w:rPr>
                <w:spacing w:val="-2"/>
                <w:sz w:val="24"/>
              </w:rPr>
              <w:t xml:space="preserve">потребами </w:t>
            </w:r>
            <w:r>
              <w:rPr>
                <w:sz w:val="24"/>
              </w:rPr>
              <w:t xml:space="preserve">допоміжними </w:t>
            </w:r>
            <w:r>
              <w:rPr>
                <w:spacing w:val="-2"/>
                <w:sz w:val="24"/>
              </w:rPr>
              <w:t>засобами</w:t>
            </w:r>
          </w:p>
        </w:tc>
        <w:tc>
          <w:tcPr>
            <w:tcW w:w="3078" w:type="dxa"/>
          </w:tcPr>
          <w:p w:rsidR="00C63624" w:rsidRDefault="00C63624" w:rsidP="00C63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Забезпечено </w:t>
            </w:r>
            <w:r>
              <w:rPr>
                <w:spacing w:val="-4"/>
                <w:sz w:val="24"/>
              </w:rPr>
              <w:t xml:space="preserve">осіб </w:t>
            </w:r>
            <w:r>
              <w:rPr>
                <w:sz w:val="24"/>
              </w:rPr>
              <w:t xml:space="preserve">допоміжними засобами </w:t>
            </w:r>
            <w:r>
              <w:rPr>
                <w:spacing w:val="-2"/>
                <w:sz w:val="24"/>
              </w:rPr>
              <w:t>навчання</w:t>
            </w:r>
          </w:p>
        </w:tc>
        <w:tc>
          <w:tcPr>
            <w:tcW w:w="1528" w:type="dxa"/>
          </w:tcPr>
          <w:p w:rsidR="00C63624" w:rsidRDefault="00C63624" w:rsidP="00486DA7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01.01.2024</w:t>
            </w:r>
          </w:p>
        </w:tc>
        <w:tc>
          <w:tcPr>
            <w:tcW w:w="1643" w:type="dxa"/>
          </w:tcPr>
          <w:p w:rsidR="00C63624" w:rsidRDefault="00C63624" w:rsidP="00486DA7">
            <w:pPr>
              <w:pStyle w:val="TableParagraph"/>
              <w:ind w:left="299"/>
              <w:rPr>
                <w:sz w:val="24"/>
              </w:rPr>
            </w:pPr>
            <w:r>
              <w:rPr>
                <w:spacing w:val="-2"/>
                <w:sz w:val="24"/>
              </w:rPr>
              <w:t>31.12.2024</w:t>
            </w:r>
          </w:p>
        </w:tc>
        <w:tc>
          <w:tcPr>
            <w:tcW w:w="1838" w:type="dxa"/>
            <w:gridSpan w:val="2"/>
            <w:vMerge w:val="restart"/>
          </w:tcPr>
          <w:p w:rsidR="00C63624" w:rsidRDefault="00C63624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освіти міської ради</w:t>
            </w: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/>
          </w:tcPr>
          <w:p w:rsidR="00C63624" w:rsidRDefault="00C63624" w:rsidP="002B6272">
            <w:pPr>
              <w:pStyle w:val="TableParagraph"/>
              <w:ind w:left="105" w:right="352"/>
              <w:rPr>
                <w:sz w:val="24"/>
              </w:rPr>
            </w:pPr>
          </w:p>
        </w:tc>
        <w:tc>
          <w:tcPr>
            <w:tcW w:w="3084" w:type="dxa"/>
          </w:tcPr>
          <w:p w:rsidR="00C63624" w:rsidRDefault="0026141D" w:rsidP="00743DBA">
            <w:pPr>
              <w:pStyle w:val="TableParagraph"/>
              <w:numPr>
                <w:ilvl w:val="1"/>
                <w:numId w:val="2"/>
              </w:numPr>
              <w:ind w:left="71" w:firstLine="37"/>
              <w:rPr>
                <w:sz w:val="24"/>
              </w:rPr>
            </w:pPr>
            <w:r>
              <w:rPr>
                <w:sz w:val="24"/>
              </w:rPr>
              <w:t>З</w:t>
            </w:r>
            <w:r w:rsidR="00C63624">
              <w:rPr>
                <w:sz w:val="24"/>
              </w:rPr>
              <w:t xml:space="preserve">абезпечити осіб з особливими освітніми потребами </w:t>
            </w:r>
            <w:r w:rsidR="00C63624">
              <w:rPr>
                <w:spacing w:val="-2"/>
                <w:sz w:val="24"/>
              </w:rPr>
              <w:t xml:space="preserve">спеціальними підручниками, </w:t>
            </w:r>
            <w:r w:rsidR="00C63624">
              <w:rPr>
                <w:sz w:val="24"/>
              </w:rPr>
              <w:t xml:space="preserve">посібниками, в тому числі надрукованими шрифтом </w:t>
            </w:r>
            <w:r w:rsidR="00C63624">
              <w:rPr>
                <w:spacing w:val="-2"/>
                <w:sz w:val="24"/>
              </w:rPr>
              <w:t>Брайля</w:t>
            </w:r>
          </w:p>
        </w:tc>
        <w:tc>
          <w:tcPr>
            <w:tcW w:w="3078" w:type="dxa"/>
          </w:tcPr>
          <w:p w:rsidR="00C63624" w:rsidRDefault="0026141D" w:rsidP="00C63624">
            <w:pPr>
              <w:pStyle w:val="TableParagraph"/>
              <w:tabs>
                <w:tab w:val="left" w:pos="2657"/>
              </w:tabs>
              <w:ind w:right="63"/>
              <w:rPr>
                <w:sz w:val="24"/>
              </w:rPr>
            </w:pPr>
            <w:r>
              <w:rPr>
                <w:spacing w:val="-2"/>
                <w:sz w:val="24"/>
              </w:rPr>
              <w:t>З</w:t>
            </w:r>
            <w:r w:rsidR="00C63624">
              <w:rPr>
                <w:spacing w:val="-2"/>
                <w:sz w:val="24"/>
              </w:rPr>
              <w:t xml:space="preserve">абезпечено спеціальними підручниками, </w:t>
            </w:r>
            <w:r w:rsidR="00C63624">
              <w:rPr>
                <w:sz w:val="24"/>
              </w:rPr>
              <w:t xml:space="preserve">посібниками, зокрема надрукованими шрифтом </w:t>
            </w:r>
            <w:r w:rsidR="00C63624">
              <w:rPr>
                <w:spacing w:val="-2"/>
                <w:sz w:val="24"/>
              </w:rPr>
              <w:t>Брайля</w:t>
            </w:r>
          </w:p>
        </w:tc>
        <w:tc>
          <w:tcPr>
            <w:tcW w:w="1528" w:type="dxa"/>
          </w:tcPr>
          <w:p w:rsidR="00C63624" w:rsidRDefault="00C63624" w:rsidP="00486DA7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01.01.2024</w:t>
            </w:r>
          </w:p>
        </w:tc>
        <w:tc>
          <w:tcPr>
            <w:tcW w:w="1643" w:type="dxa"/>
          </w:tcPr>
          <w:p w:rsidR="00C63624" w:rsidRDefault="00C63624" w:rsidP="00486DA7">
            <w:pPr>
              <w:pStyle w:val="TableParagraph"/>
              <w:ind w:left="299"/>
              <w:rPr>
                <w:sz w:val="24"/>
              </w:rPr>
            </w:pPr>
            <w:r>
              <w:rPr>
                <w:spacing w:val="-2"/>
                <w:sz w:val="24"/>
              </w:rPr>
              <w:t>31.12.2024</w:t>
            </w:r>
          </w:p>
        </w:tc>
        <w:tc>
          <w:tcPr>
            <w:tcW w:w="1838" w:type="dxa"/>
            <w:gridSpan w:val="2"/>
            <w:vMerge/>
          </w:tcPr>
          <w:p w:rsidR="00C63624" w:rsidRDefault="00C63624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 w:val="restart"/>
          </w:tcPr>
          <w:p w:rsidR="0026141D" w:rsidRDefault="00521D64" w:rsidP="00521D64">
            <w:pPr>
              <w:pStyle w:val="TableParagraph"/>
              <w:numPr>
                <w:ilvl w:val="0"/>
                <w:numId w:val="2"/>
              </w:numPr>
              <w:ind w:left="142" w:right="115" w:hanging="37"/>
              <w:rPr>
                <w:sz w:val="24"/>
              </w:rPr>
            </w:pPr>
            <w:r>
              <w:rPr>
                <w:sz w:val="24"/>
              </w:rPr>
              <w:t>Ст</w:t>
            </w:r>
            <w:r w:rsidR="0026141D">
              <w:rPr>
                <w:sz w:val="24"/>
              </w:rPr>
              <w:t xml:space="preserve">ворено умови для </w:t>
            </w:r>
            <w:r w:rsidR="0026141D">
              <w:rPr>
                <w:sz w:val="24"/>
              </w:rPr>
              <w:lastRenderedPageBreak/>
              <w:t xml:space="preserve">здобуття освіти особами з </w:t>
            </w:r>
            <w:r w:rsidR="0026141D">
              <w:rPr>
                <w:spacing w:val="-2"/>
                <w:sz w:val="24"/>
              </w:rPr>
              <w:t xml:space="preserve">особливими освітніми потребами </w:t>
            </w:r>
            <w:r w:rsidR="0026141D">
              <w:rPr>
                <w:sz w:val="24"/>
              </w:rPr>
              <w:t xml:space="preserve">відповідно до їхніх потреб та </w:t>
            </w:r>
            <w:r w:rsidR="0026141D">
              <w:rPr>
                <w:spacing w:val="-2"/>
                <w:sz w:val="24"/>
              </w:rPr>
              <w:t>можливостей</w:t>
            </w:r>
          </w:p>
        </w:tc>
        <w:tc>
          <w:tcPr>
            <w:tcW w:w="3084" w:type="dxa"/>
          </w:tcPr>
          <w:p w:rsidR="0026141D" w:rsidRDefault="0026141D" w:rsidP="00743DBA">
            <w:pPr>
              <w:pStyle w:val="TableParagraph"/>
              <w:numPr>
                <w:ilvl w:val="1"/>
                <w:numId w:val="2"/>
              </w:numPr>
              <w:ind w:left="71" w:right="104" w:firstLine="3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Забезпечити </w:t>
            </w:r>
            <w:r>
              <w:rPr>
                <w:sz w:val="24"/>
              </w:rPr>
              <w:lastRenderedPageBreak/>
              <w:t xml:space="preserve">формування мережі інклюзивних </w:t>
            </w:r>
            <w:r>
              <w:rPr>
                <w:spacing w:val="-2"/>
                <w:sz w:val="24"/>
              </w:rPr>
              <w:t xml:space="preserve">класів, </w:t>
            </w:r>
            <w:r>
              <w:rPr>
                <w:sz w:val="24"/>
              </w:rPr>
              <w:t xml:space="preserve">груп, гуртків в закладах дошкільної, загальної середньої та позашкільної освіти відповідно до потреб територіальної </w:t>
            </w:r>
            <w:r>
              <w:rPr>
                <w:spacing w:val="-2"/>
                <w:sz w:val="24"/>
              </w:rPr>
              <w:t>громади</w:t>
            </w:r>
          </w:p>
        </w:tc>
        <w:tc>
          <w:tcPr>
            <w:tcW w:w="3078" w:type="dxa"/>
          </w:tcPr>
          <w:p w:rsidR="0026141D" w:rsidRDefault="0026141D" w:rsidP="00486D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Забезпечено умови для </w:t>
            </w:r>
            <w:r>
              <w:rPr>
                <w:sz w:val="24"/>
              </w:rPr>
              <w:lastRenderedPageBreak/>
              <w:t xml:space="preserve">здобуття освіти дітьми з особливими освітніми потребами за місцем їх </w:t>
            </w:r>
            <w:r>
              <w:rPr>
                <w:spacing w:val="-2"/>
                <w:sz w:val="24"/>
              </w:rPr>
              <w:t>проживання</w:t>
            </w:r>
          </w:p>
        </w:tc>
        <w:tc>
          <w:tcPr>
            <w:tcW w:w="1528" w:type="dxa"/>
          </w:tcPr>
          <w:p w:rsidR="0026141D" w:rsidRDefault="0026141D" w:rsidP="00486DA7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01.01.2024</w:t>
            </w:r>
          </w:p>
        </w:tc>
        <w:tc>
          <w:tcPr>
            <w:tcW w:w="1643" w:type="dxa"/>
          </w:tcPr>
          <w:p w:rsidR="0026141D" w:rsidRDefault="0026141D" w:rsidP="00486DA7">
            <w:pPr>
              <w:pStyle w:val="TableParagraph"/>
              <w:ind w:left="299"/>
              <w:rPr>
                <w:sz w:val="24"/>
              </w:rPr>
            </w:pPr>
            <w:r>
              <w:rPr>
                <w:spacing w:val="-2"/>
                <w:sz w:val="24"/>
              </w:rPr>
              <w:t>31.12.2024</w:t>
            </w:r>
          </w:p>
        </w:tc>
        <w:tc>
          <w:tcPr>
            <w:tcW w:w="1838" w:type="dxa"/>
            <w:gridSpan w:val="2"/>
            <w:vMerge w:val="restart"/>
          </w:tcPr>
          <w:p w:rsidR="0026141D" w:rsidRDefault="0026141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освіти міської ради</w:t>
            </w: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/>
          </w:tcPr>
          <w:p w:rsidR="0026141D" w:rsidRDefault="0026141D" w:rsidP="002B6272">
            <w:pPr>
              <w:pStyle w:val="TableParagraph"/>
              <w:ind w:left="105" w:right="352"/>
              <w:rPr>
                <w:sz w:val="24"/>
              </w:rPr>
            </w:pPr>
          </w:p>
        </w:tc>
        <w:tc>
          <w:tcPr>
            <w:tcW w:w="3084" w:type="dxa"/>
          </w:tcPr>
          <w:p w:rsidR="0026141D" w:rsidRDefault="0026141D" w:rsidP="00743DBA">
            <w:pPr>
              <w:pStyle w:val="TableParagraph"/>
              <w:numPr>
                <w:ilvl w:val="1"/>
                <w:numId w:val="2"/>
              </w:numPr>
              <w:ind w:left="71" w:firstLine="37"/>
              <w:rPr>
                <w:sz w:val="24"/>
              </w:rPr>
            </w:pPr>
            <w:r>
              <w:rPr>
                <w:sz w:val="24"/>
              </w:rPr>
              <w:t xml:space="preserve">Забезпечити підвезення дітей з особливими освітніми потребами, які цього потребують, до закладу освіти та у зворотному </w:t>
            </w:r>
            <w:r>
              <w:rPr>
                <w:spacing w:val="-2"/>
                <w:sz w:val="24"/>
              </w:rPr>
              <w:t>напряму</w:t>
            </w:r>
          </w:p>
        </w:tc>
        <w:tc>
          <w:tcPr>
            <w:tcW w:w="3078" w:type="dxa"/>
          </w:tcPr>
          <w:p w:rsidR="0026141D" w:rsidRDefault="0026141D" w:rsidP="00393D9F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 xml:space="preserve">Здійснено підвезення дітей з особливими освітніми </w:t>
            </w:r>
            <w:r>
              <w:rPr>
                <w:spacing w:val="-2"/>
                <w:sz w:val="24"/>
              </w:rPr>
              <w:t>потребами</w:t>
            </w:r>
          </w:p>
        </w:tc>
        <w:tc>
          <w:tcPr>
            <w:tcW w:w="1528" w:type="dxa"/>
          </w:tcPr>
          <w:p w:rsidR="0026141D" w:rsidRDefault="0026141D" w:rsidP="00486DA7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01.01.2024</w:t>
            </w:r>
          </w:p>
        </w:tc>
        <w:tc>
          <w:tcPr>
            <w:tcW w:w="1643" w:type="dxa"/>
          </w:tcPr>
          <w:p w:rsidR="0026141D" w:rsidRDefault="0026141D" w:rsidP="00486DA7">
            <w:pPr>
              <w:pStyle w:val="TableParagraph"/>
              <w:ind w:left="299"/>
              <w:rPr>
                <w:sz w:val="24"/>
              </w:rPr>
            </w:pPr>
            <w:r>
              <w:rPr>
                <w:spacing w:val="-2"/>
                <w:sz w:val="24"/>
              </w:rPr>
              <w:t>31.12.2024</w:t>
            </w:r>
          </w:p>
        </w:tc>
        <w:tc>
          <w:tcPr>
            <w:tcW w:w="1838" w:type="dxa"/>
            <w:gridSpan w:val="2"/>
            <w:vMerge/>
          </w:tcPr>
          <w:p w:rsidR="0026141D" w:rsidRDefault="0026141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/>
          </w:tcPr>
          <w:p w:rsidR="0026141D" w:rsidRDefault="0026141D" w:rsidP="002B6272">
            <w:pPr>
              <w:pStyle w:val="TableParagraph"/>
              <w:ind w:left="105" w:right="352"/>
              <w:rPr>
                <w:sz w:val="24"/>
              </w:rPr>
            </w:pPr>
          </w:p>
        </w:tc>
        <w:tc>
          <w:tcPr>
            <w:tcW w:w="3084" w:type="dxa"/>
          </w:tcPr>
          <w:p w:rsidR="0026141D" w:rsidRDefault="0026141D" w:rsidP="00743DBA">
            <w:pPr>
              <w:pStyle w:val="TableParagraph"/>
              <w:numPr>
                <w:ilvl w:val="1"/>
                <w:numId w:val="2"/>
              </w:numPr>
              <w:spacing w:line="268" w:lineRule="exact"/>
              <w:ind w:left="71" w:firstLine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Провести </w:t>
            </w:r>
            <w:r>
              <w:rPr>
                <w:sz w:val="24"/>
              </w:rPr>
              <w:t xml:space="preserve">профілактичні заходи зі здобувачами освіти з питань запобігання проявам насильства, булінгу, </w:t>
            </w:r>
            <w:r>
              <w:rPr>
                <w:spacing w:val="-2"/>
                <w:sz w:val="24"/>
              </w:rPr>
              <w:t xml:space="preserve">формування </w:t>
            </w:r>
            <w:r>
              <w:rPr>
                <w:sz w:val="24"/>
              </w:rPr>
              <w:t xml:space="preserve">толерантногоставлення та подолання </w:t>
            </w:r>
            <w:r>
              <w:rPr>
                <w:spacing w:val="-2"/>
                <w:sz w:val="24"/>
              </w:rPr>
              <w:t>стигматизації</w:t>
            </w:r>
          </w:p>
        </w:tc>
        <w:tc>
          <w:tcPr>
            <w:tcW w:w="3078" w:type="dxa"/>
            <w:vMerge w:val="restart"/>
          </w:tcPr>
          <w:p w:rsidR="0026141D" w:rsidRDefault="0026141D" w:rsidP="00486D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Сформовано позитивне освітнє середовище для здобуття освіти дітьми з особливими освітніми </w:t>
            </w:r>
            <w:r>
              <w:rPr>
                <w:spacing w:val="-2"/>
                <w:sz w:val="24"/>
              </w:rPr>
              <w:t>потребами</w:t>
            </w:r>
          </w:p>
        </w:tc>
        <w:tc>
          <w:tcPr>
            <w:tcW w:w="1528" w:type="dxa"/>
          </w:tcPr>
          <w:p w:rsidR="0026141D" w:rsidRDefault="0026141D" w:rsidP="00486DA7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01.01.2024</w:t>
            </w:r>
          </w:p>
        </w:tc>
        <w:tc>
          <w:tcPr>
            <w:tcW w:w="1643" w:type="dxa"/>
          </w:tcPr>
          <w:p w:rsidR="0026141D" w:rsidRDefault="0026141D" w:rsidP="00486DA7">
            <w:pPr>
              <w:pStyle w:val="TableParagraph"/>
              <w:ind w:left="299"/>
              <w:rPr>
                <w:sz w:val="24"/>
              </w:rPr>
            </w:pPr>
            <w:r>
              <w:rPr>
                <w:spacing w:val="-2"/>
                <w:sz w:val="24"/>
              </w:rPr>
              <w:t>31.12.2024</w:t>
            </w:r>
          </w:p>
        </w:tc>
        <w:tc>
          <w:tcPr>
            <w:tcW w:w="1838" w:type="dxa"/>
            <w:gridSpan w:val="2"/>
            <w:vMerge w:val="restart"/>
          </w:tcPr>
          <w:p w:rsidR="0026141D" w:rsidRDefault="0026141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освіти міської ради</w:t>
            </w:r>
            <w:r w:rsidR="00C45B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45B68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Комунальна установа «</w:t>
            </w:r>
            <w:r w:rsidR="00C45B68" w:rsidRPr="00720C88">
              <w:rPr>
                <w:rFonts w:ascii="Times New Roman" w:hAnsi="Times New Roman"/>
                <w:sz w:val="24"/>
                <w:szCs w:val="24"/>
              </w:rPr>
              <w:t>Прилуцький центр професійного розвитку педагогічних працівників</w:t>
            </w:r>
            <w:r w:rsidR="00C45B68">
              <w:rPr>
                <w:rFonts w:ascii="Times New Roman" w:hAnsi="Times New Roman"/>
                <w:sz w:val="24"/>
                <w:szCs w:val="24"/>
              </w:rPr>
              <w:t>»</w:t>
            </w:r>
            <w:r w:rsidR="00C45B68" w:rsidRPr="00720C88">
              <w:rPr>
                <w:rFonts w:ascii="Times New Roman" w:hAnsi="Times New Roman"/>
                <w:sz w:val="24"/>
                <w:szCs w:val="24"/>
              </w:rPr>
              <w:t xml:space="preserve"> Прилуцької міської ради</w:t>
            </w: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/>
          </w:tcPr>
          <w:p w:rsidR="0026141D" w:rsidRDefault="0026141D" w:rsidP="002B6272">
            <w:pPr>
              <w:pStyle w:val="TableParagraph"/>
              <w:ind w:left="105" w:right="352"/>
              <w:rPr>
                <w:sz w:val="24"/>
              </w:rPr>
            </w:pPr>
          </w:p>
        </w:tc>
        <w:tc>
          <w:tcPr>
            <w:tcW w:w="3084" w:type="dxa"/>
          </w:tcPr>
          <w:p w:rsidR="0026141D" w:rsidRDefault="0026141D" w:rsidP="00743DBA">
            <w:pPr>
              <w:pStyle w:val="TableParagraph"/>
              <w:numPr>
                <w:ilvl w:val="1"/>
                <w:numId w:val="2"/>
              </w:numPr>
              <w:ind w:left="71" w:right="104" w:firstLine="37"/>
              <w:rPr>
                <w:sz w:val="24"/>
              </w:rPr>
            </w:pPr>
            <w:r>
              <w:rPr>
                <w:sz w:val="24"/>
              </w:rPr>
              <w:t xml:space="preserve">Організувати просвітницькі заходи для педагогічних працівників та батьків здобувачів освіти з метою формування </w:t>
            </w:r>
            <w:r>
              <w:rPr>
                <w:spacing w:val="-2"/>
                <w:sz w:val="24"/>
              </w:rPr>
              <w:t xml:space="preserve">позитивного </w:t>
            </w:r>
            <w:r>
              <w:rPr>
                <w:sz w:val="24"/>
              </w:rPr>
              <w:t xml:space="preserve">мікроклімату в закладах освіти, в яких здобувають освіту діти зособливими освітніми </w:t>
            </w:r>
            <w:r>
              <w:rPr>
                <w:spacing w:val="-2"/>
                <w:sz w:val="24"/>
              </w:rPr>
              <w:t>потребами</w:t>
            </w:r>
          </w:p>
        </w:tc>
        <w:tc>
          <w:tcPr>
            <w:tcW w:w="3078" w:type="dxa"/>
            <w:vMerge/>
          </w:tcPr>
          <w:p w:rsidR="0026141D" w:rsidRDefault="0026141D" w:rsidP="00486DA7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</w:tcPr>
          <w:p w:rsidR="0026141D" w:rsidRDefault="0026141D" w:rsidP="00486DA7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01.01.2024</w:t>
            </w:r>
          </w:p>
        </w:tc>
        <w:tc>
          <w:tcPr>
            <w:tcW w:w="1643" w:type="dxa"/>
          </w:tcPr>
          <w:p w:rsidR="0026141D" w:rsidRDefault="0026141D" w:rsidP="00486DA7">
            <w:pPr>
              <w:pStyle w:val="TableParagraph"/>
              <w:ind w:left="299"/>
              <w:rPr>
                <w:sz w:val="24"/>
              </w:rPr>
            </w:pPr>
            <w:r>
              <w:rPr>
                <w:spacing w:val="-2"/>
                <w:sz w:val="24"/>
              </w:rPr>
              <w:t>31.12.2024</w:t>
            </w:r>
          </w:p>
        </w:tc>
        <w:tc>
          <w:tcPr>
            <w:tcW w:w="1838" w:type="dxa"/>
            <w:gridSpan w:val="2"/>
            <w:vMerge/>
          </w:tcPr>
          <w:p w:rsidR="0026141D" w:rsidRDefault="0026141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  <w:vMerge/>
          </w:tcPr>
          <w:p w:rsidR="0026141D" w:rsidRDefault="0026141D" w:rsidP="002B6272">
            <w:pPr>
              <w:pStyle w:val="TableParagraph"/>
              <w:ind w:left="105" w:right="352"/>
              <w:rPr>
                <w:sz w:val="24"/>
              </w:rPr>
            </w:pPr>
          </w:p>
        </w:tc>
        <w:tc>
          <w:tcPr>
            <w:tcW w:w="3084" w:type="dxa"/>
          </w:tcPr>
          <w:p w:rsidR="0026141D" w:rsidRDefault="0026141D" w:rsidP="00743DBA">
            <w:pPr>
              <w:pStyle w:val="TableParagraph"/>
              <w:numPr>
                <w:ilvl w:val="1"/>
                <w:numId w:val="2"/>
              </w:numPr>
              <w:ind w:left="71" w:firstLine="37"/>
              <w:rPr>
                <w:sz w:val="24"/>
              </w:rPr>
            </w:pPr>
            <w:r>
              <w:rPr>
                <w:sz w:val="24"/>
              </w:rPr>
              <w:t xml:space="preserve">Провести заходи </w:t>
            </w:r>
            <w:r>
              <w:rPr>
                <w:sz w:val="24"/>
              </w:rPr>
              <w:lastRenderedPageBreak/>
              <w:t xml:space="preserve">для педагогічних працівників з питань </w:t>
            </w:r>
            <w:r>
              <w:rPr>
                <w:spacing w:val="-2"/>
                <w:sz w:val="24"/>
              </w:rPr>
              <w:t xml:space="preserve">профілактики </w:t>
            </w:r>
            <w:r>
              <w:rPr>
                <w:sz w:val="24"/>
              </w:rPr>
              <w:t xml:space="preserve">емоційного вигорання, </w:t>
            </w:r>
            <w:r>
              <w:rPr>
                <w:spacing w:val="-2"/>
                <w:sz w:val="24"/>
              </w:rPr>
              <w:t xml:space="preserve">формування </w:t>
            </w:r>
            <w:r>
              <w:rPr>
                <w:sz w:val="24"/>
              </w:rPr>
              <w:t xml:space="preserve">стресостійкості та </w:t>
            </w:r>
            <w:r>
              <w:rPr>
                <w:spacing w:val="-2"/>
                <w:sz w:val="24"/>
              </w:rPr>
              <w:t xml:space="preserve">індивідуального </w:t>
            </w:r>
            <w:r>
              <w:rPr>
                <w:sz w:val="24"/>
              </w:rPr>
              <w:t xml:space="preserve">педагогічного підходу в роботі з дітьми з особливими освітніми потребами (семінари, тренінги </w:t>
            </w:r>
            <w:r>
              <w:rPr>
                <w:spacing w:val="-2"/>
                <w:sz w:val="24"/>
              </w:rPr>
              <w:t>тощо)</w:t>
            </w:r>
          </w:p>
        </w:tc>
        <w:tc>
          <w:tcPr>
            <w:tcW w:w="3078" w:type="dxa"/>
          </w:tcPr>
          <w:p w:rsidR="0026141D" w:rsidRDefault="0026141D" w:rsidP="00393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Підвищено професійну </w:t>
            </w:r>
            <w:r>
              <w:rPr>
                <w:spacing w:val="-2"/>
                <w:sz w:val="24"/>
              </w:rPr>
              <w:lastRenderedPageBreak/>
              <w:t xml:space="preserve">компетентність </w:t>
            </w:r>
            <w:r>
              <w:rPr>
                <w:sz w:val="24"/>
              </w:rPr>
              <w:t xml:space="preserve">педагогічних </w:t>
            </w:r>
            <w:r>
              <w:rPr>
                <w:spacing w:val="-2"/>
                <w:sz w:val="24"/>
              </w:rPr>
              <w:t>працівників</w:t>
            </w:r>
          </w:p>
        </w:tc>
        <w:tc>
          <w:tcPr>
            <w:tcW w:w="1528" w:type="dxa"/>
          </w:tcPr>
          <w:p w:rsidR="0026141D" w:rsidRDefault="0026141D" w:rsidP="00486DA7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01.01.2024</w:t>
            </w:r>
          </w:p>
        </w:tc>
        <w:tc>
          <w:tcPr>
            <w:tcW w:w="1643" w:type="dxa"/>
          </w:tcPr>
          <w:p w:rsidR="0026141D" w:rsidRDefault="0026141D" w:rsidP="00486DA7">
            <w:pPr>
              <w:pStyle w:val="TableParagraph"/>
              <w:ind w:left="299"/>
              <w:rPr>
                <w:sz w:val="24"/>
              </w:rPr>
            </w:pPr>
            <w:r>
              <w:rPr>
                <w:spacing w:val="-2"/>
                <w:sz w:val="24"/>
              </w:rPr>
              <w:t>31.12.2024</w:t>
            </w:r>
          </w:p>
        </w:tc>
        <w:tc>
          <w:tcPr>
            <w:tcW w:w="1838" w:type="dxa"/>
            <w:gridSpan w:val="2"/>
            <w:vMerge/>
          </w:tcPr>
          <w:p w:rsidR="0026141D" w:rsidRDefault="0026141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808" w:rsidTr="00486DA7">
        <w:trPr>
          <w:trHeight w:val="150"/>
          <w:jc w:val="center"/>
        </w:trPr>
        <w:tc>
          <w:tcPr>
            <w:tcW w:w="14786" w:type="dxa"/>
            <w:gridSpan w:val="7"/>
          </w:tcPr>
          <w:p w:rsidR="00755808" w:rsidRDefault="00755808" w:rsidP="00DD0865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lastRenderedPageBreak/>
              <w:t>Економічна</w:t>
            </w:r>
            <w:r w:rsidR="0026141D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безбар’єрність:</w:t>
            </w:r>
            <w:r w:rsidR="0026141D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Всі</w:t>
            </w:r>
            <w:r w:rsidR="0026141D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громадяни</w:t>
            </w:r>
            <w:r w:rsidR="0026141D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незалежно</w:t>
            </w:r>
            <w:r w:rsidR="0026141D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від</w:t>
            </w:r>
            <w:r w:rsidR="0026141D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віку,</w:t>
            </w:r>
            <w:r w:rsidR="0026141D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статі,</w:t>
            </w:r>
            <w:r w:rsidR="0026141D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сімейного</w:t>
            </w:r>
            <w:r w:rsidR="0026141D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стану</w:t>
            </w:r>
            <w:r w:rsidR="0026141D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</w:t>
            </w:r>
            <w:r w:rsidR="0026141D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стану</w:t>
            </w:r>
            <w:r w:rsidR="0026141D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здоров'я</w:t>
            </w:r>
            <w:r w:rsidR="0026141D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мають</w:t>
            </w:r>
            <w:r w:rsidR="0026141D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умови</w:t>
            </w:r>
            <w:r w:rsidR="0026141D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 можливості для</w:t>
            </w:r>
            <w:r w:rsidR="0026141D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працевлаштування, отримання</w:t>
            </w:r>
            <w:r w:rsidR="0026141D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фінансових</w:t>
            </w:r>
            <w:r w:rsidR="0026141D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 інших ресурсів для заняття підприємництвом чи самозайнятістю</w:t>
            </w:r>
          </w:p>
        </w:tc>
      </w:tr>
      <w:tr w:rsidR="00755808" w:rsidTr="00486DA7">
        <w:trPr>
          <w:trHeight w:val="150"/>
          <w:jc w:val="center"/>
        </w:trPr>
        <w:tc>
          <w:tcPr>
            <w:tcW w:w="14786" w:type="dxa"/>
            <w:gridSpan w:val="7"/>
          </w:tcPr>
          <w:p w:rsidR="00755808" w:rsidRDefault="00755808" w:rsidP="0026141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</w:rPr>
              <w:t>Стратегічнаціль:</w:t>
            </w:r>
            <w:r w:rsidR="0026141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стимулювання</w:t>
            </w:r>
            <w:r w:rsidR="0026141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малого</w:t>
            </w:r>
            <w:r w:rsidR="0026141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і</w:t>
            </w:r>
            <w:r w:rsidR="0026141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середнього</w:t>
            </w:r>
            <w:r w:rsidR="0026141D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підприємництва</w:t>
            </w:r>
          </w:p>
        </w:tc>
      </w:tr>
      <w:tr w:rsidR="00720C88" w:rsidTr="003E4988">
        <w:trPr>
          <w:trHeight w:val="150"/>
          <w:jc w:val="center"/>
        </w:trPr>
        <w:tc>
          <w:tcPr>
            <w:tcW w:w="3615" w:type="dxa"/>
          </w:tcPr>
          <w:p w:rsidR="00755808" w:rsidRDefault="00755808" w:rsidP="00743DBA">
            <w:pPr>
              <w:pStyle w:val="TableParagraph"/>
              <w:numPr>
                <w:ilvl w:val="0"/>
                <w:numId w:val="2"/>
              </w:numPr>
              <w:ind w:left="142" w:right="502" w:hanging="37"/>
              <w:rPr>
                <w:sz w:val="24"/>
              </w:rPr>
            </w:pPr>
            <w:r>
              <w:rPr>
                <w:sz w:val="24"/>
              </w:rPr>
              <w:t xml:space="preserve">Проведено </w:t>
            </w:r>
            <w:r>
              <w:rPr>
                <w:spacing w:val="-2"/>
                <w:sz w:val="24"/>
              </w:rPr>
              <w:t xml:space="preserve">інформаційні </w:t>
            </w:r>
            <w:r>
              <w:rPr>
                <w:sz w:val="24"/>
              </w:rPr>
              <w:t>заходи щодо</w:t>
            </w:r>
            <w:r w:rsidR="00393D9F">
              <w:rPr>
                <w:sz w:val="24"/>
              </w:rPr>
              <w:t xml:space="preserve"> </w:t>
            </w:r>
            <w:r>
              <w:rPr>
                <w:sz w:val="24"/>
              </w:rPr>
              <w:t>започаткування</w:t>
            </w:r>
            <w:r w:rsidR="00393D9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здійснення підприємницької діяльності</w:t>
            </w:r>
          </w:p>
        </w:tc>
        <w:tc>
          <w:tcPr>
            <w:tcW w:w="3084" w:type="dxa"/>
          </w:tcPr>
          <w:p w:rsidR="00755808" w:rsidRDefault="0026141D" w:rsidP="00743DBA">
            <w:pPr>
              <w:pStyle w:val="TableParagraph"/>
              <w:numPr>
                <w:ilvl w:val="1"/>
                <w:numId w:val="2"/>
              </w:numPr>
              <w:ind w:left="71" w:firstLine="37"/>
              <w:rPr>
                <w:sz w:val="24"/>
              </w:rPr>
            </w:pPr>
            <w:r>
              <w:rPr>
                <w:sz w:val="24"/>
              </w:rPr>
              <w:t>З</w:t>
            </w:r>
            <w:r w:rsidR="00755808">
              <w:rPr>
                <w:sz w:val="24"/>
              </w:rPr>
              <w:t>абезпечити надання</w:t>
            </w:r>
            <w:r w:rsidR="00393D9F">
              <w:rPr>
                <w:sz w:val="24"/>
              </w:rPr>
              <w:t xml:space="preserve"> </w:t>
            </w:r>
            <w:r w:rsidR="00755808">
              <w:rPr>
                <w:sz w:val="24"/>
              </w:rPr>
              <w:t xml:space="preserve">інформаційно- </w:t>
            </w:r>
            <w:r w:rsidR="00755808">
              <w:rPr>
                <w:spacing w:val="-2"/>
                <w:sz w:val="24"/>
              </w:rPr>
              <w:t xml:space="preserve">консультативної </w:t>
            </w:r>
            <w:r w:rsidR="00755808">
              <w:rPr>
                <w:sz w:val="24"/>
              </w:rPr>
              <w:t>підтримки суб’єктам малого і середнього підприємництва та</w:t>
            </w:r>
            <w:r w:rsidR="00393D9F">
              <w:rPr>
                <w:sz w:val="24"/>
              </w:rPr>
              <w:t xml:space="preserve"> </w:t>
            </w:r>
            <w:r w:rsidR="00755808">
              <w:rPr>
                <w:sz w:val="24"/>
              </w:rPr>
              <w:t>особам,</w:t>
            </w:r>
            <w:r w:rsidR="00393D9F">
              <w:rPr>
                <w:sz w:val="24"/>
              </w:rPr>
              <w:t xml:space="preserve"> </w:t>
            </w:r>
            <w:r w:rsidR="00755808">
              <w:rPr>
                <w:sz w:val="24"/>
              </w:rPr>
              <w:t>які</w:t>
            </w:r>
            <w:r w:rsidR="00393D9F">
              <w:rPr>
                <w:sz w:val="24"/>
              </w:rPr>
              <w:t xml:space="preserve"> </w:t>
            </w:r>
            <w:r w:rsidR="00755808">
              <w:rPr>
                <w:sz w:val="24"/>
              </w:rPr>
              <w:t xml:space="preserve">бажають розпочати власний бізнес, у тому числі </w:t>
            </w:r>
            <w:r w:rsidR="00755808">
              <w:rPr>
                <w:spacing w:val="-2"/>
                <w:sz w:val="24"/>
              </w:rPr>
              <w:t>представникам</w:t>
            </w:r>
            <w:r w:rsidR="00393D9F">
              <w:rPr>
                <w:spacing w:val="-2"/>
                <w:sz w:val="24"/>
              </w:rPr>
              <w:t xml:space="preserve"> </w:t>
            </w:r>
            <w:r w:rsidR="00755808">
              <w:rPr>
                <w:sz w:val="24"/>
              </w:rPr>
              <w:t>вразливих на ринку праці</w:t>
            </w:r>
            <w:r w:rsidR="00393D9F">
              <w:rPr>
                <w:sz w:val="24"/>
              </w:rPr>
              <w:t xml:space="preserve"> </w:t>
            </w:r>
            <w:r w:rsidR="00755808">
              <w:rPr>
                <w:sz w:val="24"/>
              </w:rPr>
              <w:t>груп</w:t>
            </w:r>
            <w:r w:rsidR="00393D9F">
              <w:rPr>
                <w:sz w:val="24"/>
              </w:rPr>
              <w:t xml:space="preserve"> </w:t>
            </w:r>
            <w:r w:rsidR="00755808">
              <w:rPr>
                <w:sz w:val="24"/>
              </w:rPr>
              <w:t>населення</w:t>
            </w:r>
          </w:p>
        </w:tc>
        <w:tc>
          <w:tcPr>
            <w:tcW w:w="3078" w:type="dxa"/>
          </w:tcPr>
          <w:p w:rsidR="00755808" w:rsidRDefault="00393D9F" w:rsidP="0026141D">
            <w:pPr>
              <w:pStyle w:val="TableParagraph"/>
              <w:ind w:right="63"/>
              <w:rPr>
                <w:sz w:val="24"/>
              </w:rPr>
            </w:pPr>
            <w:r>
              <w:rPr>
                <w:sz w:val="24"/>
              </w:rPr>
              <w:t>П</w:t>
            </w:r>
            <w:r w:rsidR="00755808">
              <w:rPr>
                <w:sz w:val="24"/>
              </w:rPr>
              <w:t>ідвищено</w:t>
            </w:r>
            <w:r>
              <w:rPr>
                <w:sz w:val="24"/>
              </w:rPr>
              <w:t xml:space="preserve"> </w:t>
            </w:r>
            <w:r w:rsidR="00755808">
              <w:rPr>
                <w:sz w:val="24"/>
              </w:rPr>
              <w:t xml:space="preserve">рівень </w:t>
            </w:r>
            <w:r w:rsidR="00755808">
              <w:rPr>
                <w:spacing w:val="-2"/>
                <w:sz w:val="24"/>
              </w:rPr>
              <w:t>інформаційної</w:t>
            </w:r>
            <w:r>
              <w:rPr>
                <w:spacing w:val="-2"/>
                <w:sz w:val="24"/>
              </w:rPr>
              <w:t xml:space="preserve"> </w:t>
            </w:r>
            <w:r w:rsidR="00755808">
              <w:rPr>
                <w:sz w:val="24"/>
              </w:rPr>
              <w:t>обізнаності</w:t>
            </w:r>
            <w:r>
              <w:rPr>
                <w:sz w:val="24"/>
              </w:rPr>
              <w:t xml:space="preserve"> </w:t>
            </w:r>
            <w:r w:rsidR="00755808">
              <w:rPr>
                <w:sz w:val="24"/>
              </w:rPr>
              <w:t>зацікавлених осіб щодо</w:t>
            </w:r>
            <w:r>
              <w:rPr>
                <w:sz w:val="24"/>
              </w:rPr>
              <w:t xml:space="preserve"> </w:t>
            </w:r>
            <w:r w:rsidR="00755808">
              <w:rPr>
                <w:sz w:val="24"/>
              </w:rPr>
              <w:t>започаткування</w:t>
            </w:r>
            <w:r>
              <w:rPr>
                <w:sz w:val="24"/>
              </w:rPr>
              <w:t xml:space="preserve"> </w:t>
            </w:r>
            <w:r w:rsidR="00755808">
              <w:rPr>
                <w:sz w:val="24"/>
              </w:rPr>
              <w:t xml:space="preserve">та </w:t>
            </w:r>
            <w:r w:rsidR="00755808">
              <w:rPr>
                <w:spacing w:val="-2"/>
                <w:sz w:val="24"/>
              </w:rPr>
              <w:t>здійснення підприємницької діяльності</w:t>
            </w:r>
          </w:p>
        </w:tc>
        <w:tc>
          <w:tcPr>
            <w:tcW w:w="1528" w:type="dxa"/>
          </w:tcPr>
          <w:p w:rsidR="00755808" w:rsidRDefault="00755808" w:rsidP="00486DA7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01.01.2024</w:t>
            </w:r>
          </w:p>
        </w:tc>
        <w:tc>
          <w:tcPr>
            <w:tcW w:w="1643" w:type="dxa"/>
          </w:tcPr>
          <w:p w:rsidR="00755808" w:rsidRDefault="00755808" w:rsidP="00486DA7">
            <w:pPr>
              <w:pStyle w:val="TableParagraph"/>
              <w:ind w:left="299"/>
              <w:rPr>
                <w:sz w:val="24"/>
              </w:rPr>
            </w:pPr>
            <w:r>
              <w:rPr>
                <w:spacing w:val="-2"/>
                <w:sz w:val="24"/>
              </w:rPr>
              <w:t>31.12.2024</w:t>
            </w:r>
          </w:p>
        </w:tc>
        <w:tc>
          <w:tcPr>
            <w:tcW w:w="1838" w:type="dxa"/>
            <w:gridSpan w:val="2"/>
          </w:tcPr>
          <w:p w:rsidR="00755808" w:rsidRDefault="00393D9F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економіки міської ради</w:t>
            </w:r>
          </w:p>
        </w:tc>
      </w:tr>
    </w:tbl>
    <w:p w:rsidR="00185554" w:rsidRDefault="00185554">
      <w:pPr>
        <w:jc w:val="center"/>
        <w:rPr>
          <w:sz w:val="24"/>
          <w:szCs w:val="24"/>
        </w:rPr>
      </w:pPr>
    </w:p>
    <w:sectPr w:rsidR="00185554" w:rsidSect="00C45B68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3DC" w:rsidRDefault="00FC33DC">
      <w:r>
        <w:separator/>
      </w:r>
    </w:p>
  </w:endnote>
  <w:endnote w:type="continuationSeparator" w:id="0">
    <w:p w:rsidR="00FC33DC" w:rsidRDefault="00FC3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3DC" w:rsidRDefault="00FC33DC">
      <w:r>
        <w:separator/>
      </w:r>
    </w:p>
  </w:footnote>
  <w:footnote w:type="continuationSeparator" w:id="0">
    <w:p w:rsidR="00FC33DC" w:rsidRDefault="00FC33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D181D"/>
    <w:multiLevelType w:val="multilevel"/>
    <w:tmpl w:val="864207F8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965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">
    <w:nsid w:val="578A19F4"/>
    <w:multiLevelType w:val="multilevel"/>
    <w:tmpl w:val="3BF23438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554"/>
    <w:rsid w:val="00023791"/>
    <w:rsid w:val="000506D9"/>
    <w:rsid w:val="00067A3F"/>
    <w:rsid w:val="00083F61"/>
    <w:rsid w:val="00092639"/>
    <w:rsid w:val="000F699C"/>
    <w:rsid w:val="00185217"/>
    <w:rsid w:val="00185554"/>
    <w:rsid w:val="001C1FC1"/>
    <w:rsid w:val="001D5D38"/>
    <w:rsid w:val="001F50FC"/>
    <w:rsid w:val="002468A2"/>
    <w:rsid w:val="0026141D"/>
    <w:rsid w:val="002B6272"/>
    <w:rsid w:val="002B6A92"/>
    <w:rsid w:val="00326614"/>
    <w:rsid w:val="003747FC"/>
    <w:rsid w:val="00393D9F"/>
    <w:rsid w:val="003B55B3"/>
    <w:rsid w:val="003E4988"/>
    <w:rsid w:val="00411CE7"/>
    <w:rsid w:val="00441E23"/>
    <w:rsid w:val="0046474F"/>
    <w:rsid w:val="00486DA7"/>
    <w:rsid w:val="004D4ED6"/>
    <w:rsid w:val="00521D64"/>
    <w:rsid w:val="0062049B"/>
    <w:rsid w:val="006A3195"/>
    <w:rsid w:val="006E724E"/>
    <w:rsid w:val="0071227D"/>
    <w:rsid w:val="00715DC3"/>
    <w:rsid w:val="00720C88"/>
    <w:rsid w:val="0073693C"/>
    <w:rsid w:val="00743DBA"/>
    <w:rsid w:val="00755808"/>
    <w:rsid w:val="007938F7"/>
    <w:rsid w:val="007A283F"/>
    <w:rsid w:val="008338C7"/>
    <w:rsid w:val="008B2360"/>
    <w:rsid w:val="008D1681"/>
    <w:rsid w:val="00933022"/>
    <w:rsid w:val="00936A83"/>
    <w:rsid w:val="009975E0"/>
    <w:rsid w:val="009A6D95"/>
    <w:rsid w:val="00A5237A"/>
    <w:rsid w:val="00A83BE9"/>
    <w:rsid w:val="00AF45BA"/>
    <w:rsid w:val="00B2695E"/>
    <w:rsid w:val="00B34F9A"/>
    <w:rsid w:val="00B654A8"/>
    <w:rsid w:val="00BB2D22"/>
    <w:rsid w:val="00BE3696"/>
    <w:rsid w:val="00C45B68"/>
    <w:rsid w:val="00C618FE"/>
    <w:rsid w:val="00C63624"/>
    <w:rsid w:val="00C84093"/>
    <w:rsid w:val="00C9161B"/>
    <w:rsid w:val="00CB2079"/>
    <w:rsid w:val="00CD6150"/>
    <w:rsid w:val="00CF0B35"/>
    <w:rsid w:val="00CF1D85"/>
    <w:rsid w:val="00D45063"/>
    <w:rsid w:val="00D8604D"/>
    <w:rsid w:val="00DD0865"/>
    <w:rsid w:val="00DE65AF"/>
    <w:rsid w:val="00E11882"/>
    <w:rsid w:val="00E17689"/>
    <w:rsid w:val="00E203D4"/>
    <w:rsid w:val="00E46DE2"/>
    <w:rsid w:val="00ED1653"/>
    <w:rsid w:val="00EE6BF7"/>
    <w:rsid w:val="00F05DE2"/>
    <w:rsid w:val="00F06375"/>
    <w:rsid w:val="00F11043"/>
    <w:rsid w:val="00FA21BE"/>
    <w:rsid w:val="00FC33DC"/>
    <w:rsid w:val="00FD5208"/>
    <w:rsid w:val="00FF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54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2">
    <w:name w:val="heading 2"/>
    <w:basedOn w:val="a"/>
    <w:link w:val="20"/>
    <w:uiPriority w:val="9"/>
    <w:qFormat/>
    <w:rsid w:val="00F05DE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8555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8555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8555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8555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8555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8555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character" w:customStyle="1" w:styleId="Heading4Char">
    <w:name w:val="Heading 4 Char"/>
    <w:basedOn w:val="a0"/>
    <w:link w:val="Heading4"/>
    <w:uiPriority w:val="9"/>
    <w:rsid w:val="0018555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8555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8555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8555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18555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8555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8555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8555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8555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8555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8555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8555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8555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8555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8555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8555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8555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8555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8555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85554"/>
    <w:rPr>
      <w:i/>
    </w:rPr>
  </w:style>
  <w:style w:type="character" w:customStyle="1" w:styleId="HeaderChar">
    <w:name w:val="Header Char"/>
    <w:basedOn w:val="a0"/>
    <w:link w:val="Header"/>
    <w:uiPriority w:val="99"/>
    <w:rsid w:val="00185554"/>
  </w:style>
  <w:style w:type="paragraph" w:customStyle="1" w:styleId="Footer">
    <w:name w:val="Footer"/>
    <w:basedOn w:val="a"/>
    <w:link w:val="CaptionChar"/>
    <w:uiPriority w:val="99"/>
    <w:unhideWhenUsed/>
    <w:rsid w:val="0018555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18555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8555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85554"/>
  </w:style>
  <w:style w:type="table" w:customStyle="1" w:styleId="TableGridLight">
    <w:name w:val="Table Grid Light"/>
    <w:basedOn w:val="a1"/>
    <w:uiPriority w:val="59"/>
    <w:rsid w:val="0018555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8555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85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855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855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855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855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855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855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855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855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855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855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855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855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855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855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85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185554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85554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185554"/>
    <w:rPr>
      <w:sz w:val="18"/>
    </w:rPr>
  </w:style>
  <w:style w:type="character" w:styleId="ad">
    <w:name w:val="footnote reference"/>
    <w:basedOn w:val="a0"/>
    <w:uiPriority w:val="99"/>
    <w:unhideWhenUsed/>
    <w:rsid w:val="0018555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85554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185554"/>
    <w:rPr>
      <w:sz w:val="20"/>
    </w:rPr>
  </w:style>
  <w:style w:type="character" w:styleId="af0">
    <w:name w:val="endnote reference"/>
    <w:basedOn w:val="a0"/>
    <w:uiPriority w:val="99"/>
    <w:semiHidden/>
    <w:unhideWhenUsed/>
    <w:rsid w:val="0018555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85554"/>
    <w:pPr>
      <w:spacing w:after="57"/>
    </w:pPr>
  </w:style>
  <w:style w:type="paragraph" w:styleId="23">
    <w:name w:val="toc 2"/>
    <w:basedOn w:val="a"/>
    <w:next w:val="a"/>
    <w:uiPriority w:val="39"/>
    <w:unhideWhenUsed/>
    <w:rsid w:val="0018555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8555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8555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8555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8555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8555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8555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85554"/>
    <w:pPr>
      <w:spacing w:after="57"/>
      <w:ind w:left="2268"/>
    </w:pPr>
  </w:style>
  <w:style w:type="paragraph" w:styleId="af1">
    <w:name w:val="TOC Heading"/>
    <w:uiPriority w:val="39"/>
    <w:unhideWhenUsed/>
    <w:rsid w:val="00185554"/>
  </w:style>
  <w:style w:type="paragraph" w:customStyle="1" w:styleId="Heading1">
    <w:name w:val="Heading 1"/>
    <w:basedOn w:val="a"/>
    <w:next w:val="a"/>
    <w:link w:val="10"/>
    <w:qFormat/>
    <w:rsid w:val="00185554"/>
    <w:pPr>
      <w:keepNext/>
      <w:spacing w:before="240" w:after="60"/>
      <w:outlineLvl w:val="0"/>
    </w:pPr>
    <w:rPr>
      <w:rFonts w:ascii="Arial" w:hAnsi="Arial"/>
      <w:b/>
      <w:bCs/>
      <w:sz w:val="32"/>
      <w:szCs w:val="32"/>
      <w:lang w:val="en-US"/>
    </w:rPr>
  </w:style>
  <w:style w:type="character" w:customStyle="1" w:styleId="10">
    <w:name w:val="Заголовок 1 Знак"/>
    <w:basedOn w:val="a0"/>
    <w:link w:val="Heading1"/>
    <w:rsid w:val="00185554"/>
    <w:rPr>
      <w:rFonts w:ascii="Arial" w:eastAsia="Times New Roman" w:hAnsi="Arial" w:cs="Times New Roman"/>
      <w:b/>
      <w:bCs/>
      <w:sz w:val="32"/>
      <w:szCs w:val="32"/>
      <w:lang w:val="en-US" w:eastAsia="ru-RU"/>
    </w:rPr>
  </w:style>
  <w:style w:type="paragraph" w:styleId="af2">
    <w:name w:val="List Paragraph"/>
    <w:basedOn w:val="a"/>
    <w:uiPriority w:val="34"/>
    <w:qFormat/>
    <w:rsid w:val="00185554"/>
    <w:pPr>
      <w:ind w:left="720"/>
      <w:contextualSpacing/>
    </w:pPr>
  </w:style>
  <w:style w:type="paragraph" w:customStyle="1" w:styleId="af3">
    <w:name w:val="Назва документа"/>
    <w:basedOn w:val="a"/>
    <w:next w:val="a"/>
    <w:rsid w:val="00185554"/>
    <w:pPr>
      <w:keepNext/>
      <w:keepLines/>
      <w:spacing w:before="240" w:after="240"/>
      <w:jc w:val="center"/>
    </w:pPr>
    <w:rPr>
      <w:b/>
    </w:rPr>
  </w:style>
  <w:style w:type="table" w:styleId="af4">
    <w:name w:val="Table Grid"/>
    <w:basedOn w:val="a1"/>
    <w:uiPriority w:val="59"/>
    <w:rsid w:val="001855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ормальний текст"/>
    <w:basedOn w:val="a"/>
    <w:rsid w:val="00185554"/>
    <w:pPr>
      <w:spacing w:before="120"/>
      <w:ind w:firstLine="567"/>
    </w:pPr>
  </w:style>
  <w:style w:type="paragraph" w:customStyle="1" w:styleId="Default">
    <w:name w:val="Default"/>
    <w:rsid w:val="0018555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Header">
    <w:name w:val="Header"/>
    <w:basedOn w:val="a"/>
    <w:link w:val="af6"/>
    <w:uiPriority w:val="99"/>
    <w:rsid w:val="00185554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Header"/>
    <w:uiPriority w:val="99"/>
    <w:rsid w:val="00185554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f7">
    <w:name w:val="Глава документу"/>
    <w:basedOn w:val="a"/>
    <w:next w:val="a"/>
    <w:rsid w:val="00185554"/>
    <w:pPr>
      <w:keepNext/>
      <w:keepLines/>
      <w:spacing w:before="120" w:after="120"/>
      <w:jc w:val="center"/>
    </w:pPr>
  </w:style>
  <w:style w:type="paragraph" w:customStyle="1" w:styleId="30">
    <w:name w:val="Підпис3"/>
    <w:basedOn w:val="a"/>
    <w:rsid w:val="00185554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styleId="af8">
    <w:name w:val="Balloon Text"/>
    <w:basedOn w:val="a"/>
    <w:link w:val="af9"/>
    <w:uiPriority w:val="99"/>
    <w:semiHidden/>
    <w:unhideWhenUsed/>
    <w:rsid w:val="0018555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85554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F05D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a">
    <w:name w:val="Strong"/>
    <w:basedOn w:val="a0"/>
    <w:uiPriority w:val="22"/>
    <w:qFormat/>
    <w:rsid w:val="00F05DE2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468A2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</dc:creator>
  <cp:lastModifiedBy>51Voloshina</cp:lastModifiedBy>
  <cp:revision>3</cp:revision>
  <cp:lastPrinted>2024-06-20T11:29:00Z</cp:lastPrinted>
  <dcterms:created xsi:type="dcterms:W3CDTF">2024-06-20T11:29:00Z</dcterms:created>
  <dcterms:modified xsi:type="dcterms:W3CDTF">2024-06-20T11:30:00Z</dcterms:modified>
</cp:coreProperties>
</file>